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E0" w:rsidRDefault="000B3FC5" w:rsidP="00C533A4">
      <w:pPr>
        <w:pStyle w:val="Titel"/>
        <w:rPr>
          <w:sz w:val="32"/>
          <w:szCs w:val="32"/>
        </w:rPr>
      </w:pPr>
      <w:r w:rsidRPr="00581ADB">
        <w:rPr>
          <w:b/>
          <w:sz w:val="32"/>
          <w:szCs w:val="32"/>
        </w:rPr>
        <w:t>Detlef</w:t>
      </w:r>
      <w:r w:rsidR="00820DA7" w:rsidRPr="00581ADB">
        <w:rPr>
          <w:b/>
          <w:sz w:val="32"/>
          <w:szCs w:val="32"/>
        </w:rPr>
        <w:t xml:space="preserve"> Streich</w:t>
      </w:r>
      <w:r w:rsidR="00E07DD9">
        <w:rPr>
          <w:b/>
          <w:sz w:val="32"/>
          <w:szCs w:val="32"/>
        </w:rPr>
        <w:t>: De</w:t>
      </w:r>
      <w:r w:rsidR="001B7DEC">
        <w:rPr>
          <w:b/>
          <w:sz w:val="32"/>
          <w:szCs w:val="32"/>
        </w:rPr>
        <w:t>(n)</w:t>
      </w:r>
      <w:proofErr w:type="spellStart"/>
      <w:r w:rsidR="001B7DEC">
        <w:rPr>
          <w:b/>
          <w:sz w:val="32"/>
          <w:szCs w:val="32"/>
        </w:rPr>
        <w:t>kalog</w:t>
      </w:r>
      <w:proofErr w:type="spellEnd"/>
      <w:r w:rsidR="008D5461">
        <w:rPr>
          <w:sz w:val="32"/>
          <w:szCs w:val="32"/>
        </w:rPr>
        <w:t xml:space="preserve"> </w:t>
      </w:r>
      <w:r w:rsidR="001B7DEC">
        <w:rPr>
          <w:sz w:val="32"/>
          <w:szCs w:val="32"/>
        </w:rPr>
        <w:t xml:space="preserve"> - </w:t>
      </w:r>
      <w:r w:rsidR="0005372C">
        <w:rPr>
          <w:sz w:val="32"/>
          <w:szCs w:val="32"/>
        </w:rPr>
        <w:t>10</w:t>
      </w:r>
      <w:r w:rsidR="00D5385A">
        <w:rPr>
          <w:sz w:val="32"/>
          <w:szCs w:val="32"/>
        </w:rPr>
        <w:t xml:space="preserve"> neue</w:t>
      </w:r>
      <w:r w:rsidRPr="00C533A4">
        <w:rPr>
          <w:sz w:val="32"/>
          <w:szCs w:val="32"/>
        </w:rPr>
        <w:t xml:space="preserve"> </w:t>
      </w:r>
      <w:proofErr w:type="spellStart"/>
      <w:r w:rsidR="008D5461" w:rsidRPr="007B70D7">
        <w:rPr>
          <w:sz w:val="32"/>
          <w:szCs w:val="32"/>
        </w:rPr>
        <w:t>Denkan</w:t>
      </w:r>
      <w:r w:rsidR="008D5461" w:rsidRPr="007B70D7">
        <w:rPr>
          <w:i/>
          <w:sz w:val="32"/>
          <w:szCs w:val="32"/>
        </w:rPr>
        <w:t>G</w:t>
      </w:r>
      <w:r w:rsidR="00D74029" w:rsidRPr="007B70D7">
        <w:rPr>
          <w:i/>
          <w:sz w:val="32"/>
          <w:szCs w:val="32"/>
        </w:rPr>
        <w:t>EBOTE</w:t>
      </w:r>
      <w:proofErr w:type="spellEnd"/>
      <w:r w:rsidR="00AD6747" w:rsidRPr="00C533A4">
        <w:rPr>
          <w:sz w:val="32"/>
          <w:szCs w:val="32"/>
        </w:rPr>
        <w:t xml:space="preserve"> für </w:t>
      </w:r>
      <w:r w:rsidR="0005372C">
        <w:rPr>
          <w:sz w:val="32"/>
          <w:szCs w:val="32"/>
        </w:rPr>
        <w:t xml:space="preserve"> Menschen</w:t>
      </w:r>
      <w:r w:rsidR="00D1618E" w:rsidRPr="00C533A4">
        <w:rPr>
          <w:sz w:val="32"/>
          <w:szCs w:val="32"/>
        </w:rPr>
        <w:t xml:space="preserve">, </w:t>
      </w:r>
      <w:r w:rsidR="0005372C">
        <w:rPr>
          <w:sz w:val="32"/>
          <w:szCs w:val="32"/>
        </w:rPr>
        <w:t>die</w:t>
      </w:r>
      <w:r w:rsidR="00A04CF0">
        <w:rPr>
          <w:sz w:val="32"/>
          <w:szCs w:val="32"/>
        </w:rPr>
        <w:t xml:space="preserve"> Zweifel haben</w:t>
      </w:r>
      <w:r w:rsidR="002D0CF2">
        <w:rPr>
          <w:sz w:val="32"/>
          <w:szCs w:val="32"/>
        </w:rPr>
        <w:t>,</w:t>
      </w:r>
      <w:r w:rsidR="0005372C">
        <w:rPr>
          <w:sz w:val="32"/>
          <w:szCs w:val="32"/>
        </w:rPr>
        <w:t xml:space="preserve"> </w:t>
      </w:r>
      <w:r w:rsidR="008D5461">
        <w:rPr>
          <w:sz w:val="32"/>
          <w:szCs w:val="32"/>
        </w:rPr>
        <w:t xml:space="preserve">an </w:t>
      </w:r>
      <w:r w:rsidR="00D1618E" w:rsidRPr="00C533A4">
        <w:rPr>
          <w:sz w:val="32"/>
          <w:szCs w:val="32"/>
        </w:rPr>
        <w:t>welcher</w:t>
      </w:r>
      <w:r w:rsidR="008D5461">
        <w:rPr>
          <w:sz w:val="32"/>
          <w:szCs w:val="32"/>
        </w:rPr>
        <w:t xml:space="preserve"> Kirche</w:t>
      </w:r>
      <w:r w:rsidR="00D1618E" w:rsidRPr="00C533A4">
        <w:rPr>
          <w:sz w:val="32"/>
          <w:szCs w:val="32"/>
        </w:rPr>
        <w:t xml:space="preserve"> auch immer</w:t>
      </w:r>
      <w:r w:rsidR="00A04CF0">
        <w:rPr>
          <w:sz w:val="32"/>
          <w:szCs w:val="32"/>
        </w:rPr>
        <w:t xml:space="preserve"> … </w:t>
      </w:r>
      <w:r w:rsidR="00581ADB" w:rsidRPr="00581ADB">
        <w:rPr>
          <w:sz w:val="28"/>
          <w:szCs w:val="28"/>
        </w:rPr>
        <w:t>(Mai 2016)</w:t>
      </w:r>
    </w:p>
    <w:p w:rsidR="00DE6980" w:rsidRDefault="00581ADB" w:rsidP="00581ADB">
      <w:pPr>
        <w:rPr>
          <w:sz w:val="24"/>
          <w:szCs w:val="24"/>
        </w:rPr>
      </w:pPr>
      <w:r w:rsidRPr="008D5461">
        <w:rPr>
          <w:b/>
          <w:sz w:val="24"/>
          <w:szCs w:val="24"/>
        </w:rPr>
        <w:t>Vorbemerkung</w:t>
      </w:r>
      <w:r w:rsidR="00A873C0">
        <w:rPr>
          <w:b/>
          <w:sz w:val="24"/>
          <w:szCs w:val="24"/>
        </w:rPr>
        <w:t xml:space="preserve"> zum De(n)</w:t>
      </w:r>
      <w:proofErr w:type="spellStart"/>
      <w:r w:rsidR="00A873C0">
        <w:rPr>
          <w:b/>
          <w:sz w:val="24"/>
          <w:szCs w:val="24"/>
        </w:rPr>
        <w:t>kalog</w:t>
      </w:r>
      <w:proofErr w:type="spellEnd"/>
      <w:r w:rsidRPr="008D5461">
        <w:rPr>
          <w:sz w:val="24"/>
          <w:szCs w:val="24"/>
        </w:rPr>
        <w:t xml:space="preserve">: Die theologischen Vereinfachungen </w:t>
      </w:r>
      <w:r w:rsidR="00B53FCD">
        <w:rPr>
          <w:sz w:val="24"/>
          <w:szCs w:val="24"/>
        </w:rPr>
        <w:t xml:space="preserve">in diesen Ausführungen </w:t>
      </w:r>
      <w:r w:rsidRPr="008D5461">
        <w:rPr>
          <w:sz w:val="24"/>
          <w:szCs w:val="24"/>
        </w:rPr>
        <w:t>durch Auslassung verkomplizierende</w:t>
      </w:r>
      <w:r w:rsidR="00D5385A">
        <w:rPr>
          <w:sz w:val="24"/>
          <w:szCs w:val="24"/>
        </w:rPr>
        <w:t>r</w:t>
      </w:r>
      <w:r w:rsidRPr="008D5461">
        <w:rPr>
          <w:sz w:val="24"/>
          <w:szCs w:val="24"/>
        </w:rPr>
        <w:t xml:space="preserve"> Bibelzitate </w:t>
      </w:r>
      <w:r w:rsidR="00943AE8">
        <w:rPr>
          <w:sz w:val="24"/>
          <w:szCs w:val="24"/>
        </w:rPr>
        <w:t xml:space="preserve">oder Sachverhalte </w:t>
      </w:r>
      <w:r w:rsidRPr="008D5461">
        <w:rPr>
          <w:sz w:val="24"/>
          <w:szCs w:val="24"/>
        </w:rPr>
        <w:t>sind beabsichtigt und beruhen nicht auf der Ahnungslosigkeit oder Unfähigkeit des Verfassers</w:t>
      </w:r>
      <w:r w:rsidR="00DE6980">
        <w:rPr>
          <w:sz w:val="24"/>
          <w:szCs w:val="24"/>
        </w:rPr>
        <w:t>. Der Text</w:t>
      </w:r>
      <w:r w:rsidR="007730A7">
        <w:rPr>
          <w:sz w:val="24"/>
          <w:szCs w:val="24"/>
        </w:rPr>
        <w:t xml:space="preserve"> erhebt auch keinerlei An</w:t>
      </w:r>
      <w:r w:rsidR="00DE6980">
        <w:rPr>
          <w:sz w:val="24"/>
          <w:szCs w:val="24"/>
        </w:rPr>
        <w:t>spruch auf Vollständigkeit, da er nicht unter dem Anspruch eines</w:t>
      </w:r>
      <w:r w:rsidR="007730A7">
        <w:rPr>
          <w:sz w:val="24"/>
          <w:szCs w:val="24"/>
        </w:rPr>
        <w:t xml:space="preserve"> apologetischen Kritiker</w:t>
      </w:r>
      <w:r w:rsidR="00B53FCD">
        <w:rPr>
          <w:sz w:val="24"/>
          <w:szCs w:val="24"/>
        </w:rPr>
        <w:t>antikirchen</w:t>
      </w:r>
      <w:r w:rsidR="00DE6980">
        <w:rPr>
          <w:sz w:val="24"/>
          <w:szCs w:val="24"/>
        </w:rPr>
        <w:t xml:space="preserve">katechismus sondern lediglich unter dem Aspekt zugegeben fragmentarischer Denkanstöße verstanden werden möchte. Alles Weitere muss jeder Leser </w:t>
      </w:r>
      <w:r w:rsidR="00A873C0">
        <w:rPr>
          <w:sz w:val="24"/>
          <w:szCs w:val="24"/>
        </w:rPr>
        <w:t xml:space="preserve">vertiefend </w:t>
      </w:r>
      <w:r w:rsidR="002D2628">
        <w:rPr>
          <w:sz w:val="24"/>
          <w:szCs w:val="24"/>
        </w:rPr>
        <w:t xml:space="preserve">ohnehin </w:t>
      </w:r>
      <w:r w:rsidR="00E9074A">
        <w:rPr>
          <w:sz w:val="24"/>
          <w:szCs w:val="24"/>
        </w:rPr>
        <w:t>mit sich selbst</w:t>
      </w:r>
      <w:r w:rsidR="00DE6980">
        <w:rPr>
          <w:sz w:val="24"/>
          <w:szCs w:val="24"/>
        </w:rPr>
        <w:t xml:space="preserve"> ausmachen.</w:t>
      </w:r>
    </w:p>
    <w:p w:rsidR="00943AE8" w:rsidRPr="00943AE8" w:rsidRDefault="00943AE8" w:rsidP="00581ADB">
      <w:pPr>
        <w:rPr>
          <w:sz w:val="24"/>
          <w:szCs w:val="24"/>
        </w:rPr>
      </w:pPr>
    </w:p>
    <w:p w:rsidR="007C10F7" w:rsidRPr="00DE6980" w:rsidRDefault="007C10F7" w:rsidP="007C10F7">
      <w:pPr>
        <w:pStyle w:val="Listenabsatz"/>
        <w:numPr>
          <w:ilvl w:val="0"/>
          <w:numId w:val="1"/>
        </w:numPr>
        <w:rPr>
          <w:rFonts w:ascii="Times New Roman" w:hAnsi="Times New Roman" w:cs="Times New Roman"/>
          <w:i/>
          <w:sz w:val="24"/>
          <w:szCs w:val="24"/>
        </w:rPr>
      </w:pPr>
      <w:r w:rsidRPr="00DE6980">
        <w:rPr>
          <w:rFonts w:ascii="Times New Roman" w:hAnsi="Times New Roman" w:cs="Times New Roman"/>
          <w:b/>
          <w:sz w:val="24"/>
          <w:szCs w:val="24"/>
        </w:rPr>
        <w:t xml:space="preserve">Euch </w:t>
      </w:r>
      <w:r w:rsidR="00EE2981" w:rsidRPr="00DE6980">
        <w:rPr>
          <w:rFonts w:ascii="Times New Roman" w:hAnsi="Times New Roman" w:cs="Times New Roman"/>
          <w:b/>
          <w:sz w:val="24"/>
          <w:szCs w:val="24"/>
        </w:rPr>
        <w:t>wird</w:t>
      </w:r>
      <w:r w:rsidRPr="00DE6980">
        <w:rPr>
          <w:rFonts w:ascii="Times New Roman" w:hAnsi="Times New Roman" w:cs="Times New Roman"/>
          <w:b/>
          <w:sz w:val="24"/>
          <w:szCs w:val="24"/>
        </w:rPr>
        <w:t xml:space="preserve"> gesagt</w:t>
      </w:r>
      <w:r w:rsidRPr="00DE6980">
        <w:rPr>
          <w:rFonts w:ascii="Times New Roman" w:hAnsi="Times New Roman" w:cs="Times New Roman"/>
          <w:sz w:val="24"/>
          <w:szCs w:val="24"/>
        </w:rPr>
        <w:t xml:space="preserve">: </w:t>
      </w:r>
      <w:r w:rsidRPr="00DE6980">
        <w:rPr>
          <w:rFonts w:ascii="Times New Roman" w:hAnsi="Times New Roman" w:cs="Times New Roman"/>
          <w:i/>
          <w:sz w:val="24"/>
          <w:szCs w:val="24"/>
        </w:rPr>
        <w:t>Du sollst Gott lieben und keine anderen Götter neben ihm haben</w:t>
      </w:r>
      <w:r w:rsidR="00EE2981" w:rsidRPr="00DE6980">
        <w:rPr>
          <w:rFonts w:ascii="Times New Roman" w:hAnsi="Times New Roman" w:cs="Times New Roman"/>
          <w:i/>
          <w:sz w:val="24"/>
          <w:szCs w:val="24"/>
        </w:rPr>
        <w:t xml:space="preserve"> (2.M 20f)</w:t>
      </w:r>
      <w:r w:rsidRPr="00DE6980">
        <w:rPr>
          <w:rFonts w:ascii="Times New Roman" w:hAnsi="Times New Roman" w:cs="Times New Roman"/>
          <w:i/>
          <w:sz w:val="24"/>
          <w:szCs w:val="24"/>
        </w:rPr>
        <w:t>.</w:t>
      </w:r>
    </w:p>
    <w:p w:rsidR="007C10F7" w:rsidRPr="00DD59DE" w:rsidRDefault="00C533A4" w:rsidP="00DD59DE">
      <w:pPr>
        <w:rPr>
          <w:rFonts w:ascii="Times New Roman" w:hAnsi="Times New Roman" w:cs="Times New Roman"/>
          <w:sz w:val="24"/>
          <w:szCs w:val="24"/>
        </w:rPr>
      </w:pPr>
      <w:r w:rsidRPr="00DD59DE">
        <w:rPr>
          <w:rFonts w:ascii="Times New Roman" w:hAnsi="Times New Roman" w:cs="Times New Roman"/>
          <w:sz w:val="24"/>
          <w:szCs w:val="24"/>
        </w:rPr>
        <w:t>Zu überlegen ist</w:t>
      </w:r>
      <w:r w:rsidR="007C10F7" w:rsidRPr="00DD59DE">
        <w:rPr>
          <w:rFonts w:ascii="Times New Roman" w:hAnsi="Times New Roman" w:cs="Times New Roman"/>
          <w:sz w:val="24"/>
          <w:szCs w:val="24"/>
        </w:rPr>
        <w:t>:</w:t>
      </w:r>
    </w:p>
    <w:p w:rsidR="00DD59DE" w:rsidRDefault="007C10F7" w:rsidP="00DD59DE">
      <w:pPr>
        <w:rPr>
          <w:rFonts w:ascii="Times New Roman" w:hAnsi="Times New Roman" w:cs="Times New Roman"/>
          <w:sz w:val="24"/>
          <w:szCs w:val="24"/>
        </w:rPr>
      </w:pPr>
      <w:r w:rsidRPr="00DD59DE">
        <w:rPr>
          <w:rFonts w:ascii="Times New Roman" w:hAnsi="Times New Roman" w:cs="Times New Roman"/>
          <w:sz w:val="24"/>
          <w:szCs w:val="24"/>
        </w:rPr>
        <w:t>Du solltest überhaupt keinen Kirchengott anbeten oder lieben, denn sie sind alles</w:t>
      </w:r>
      <w:r w:rsidR="007730A7" w:rsidRPr="00DD59DE">
        <w:rPr>
          <w:rFonts w:ascii="Times New Roman" w:hAnsi="Times New Roman" w:cs="Times New Roman"/>
          <w:sz w:val="24"/>
          <w:szCs w:val="24"/>
        </w:rPr>
        <w:t>amt nur menschliche Erfindungen und haben sich historisch nachvollziehbar</w:t>
      </w:r>
      <w:r w:rsidRPr="00DD59DE">
        <w:rPr>
          <w:rFonts w:ascii="Times New Roman" w:hAnsi="Times New Roman" w:cs="Times New Roman"/>
          <w:sz w:val="24"/>
          <w:szCs w:val="24"/>
        </w:rPr>
        <w:t xml:space="preserve"> je nach den Bedürfnissen ihrer Verkünder genauso in ihrem Profil an</w:t>
      </w:r>
      <w:r w:rsidR="007730A7" w:rsidRPr="00DD59DE">
        <w:rPr>
          <w:rFonts w:ascii="Times New Roman" w:hAnsi="Times New Roman" w:cs="Times New Roman"/>
          <w:sz w:val="24"/>
          <w:szCs w:val="24"/>
        </w:rPr>
        <w:t>gepasst oder verändert</w:t>
      </w:r>
      <w:r w:rsidR="003B2B4E" w:rsidRPr="00DD59DE">
        <w:rPr>
          <w:rFonts w:ascii="Times New Roman" w:hAnsi="Times New Roman" w:cs="Times New Roman"/>
          <w:sz w:val="24"/>
          <w:szCs w:val="24"/>
        </w:rPr>
        <w:t xml:space="preserve"> (oder auch nicht) wie die Kirch</w:t>
      </w:r>
      <w:r w:rsidRPr="00DD59DE">
        <w:rPr>
          <w:rFonts w:ascii="Times New Roman" w:hAnsi="Times New Roman" w:cs="Times New Roman"/>
          <w:sz w:val="24"/>
          <w:szCs w:val="24"/>
        </w:rPr>
        <w:t>en</w:t>
      </w:r>
      <w:r w:rsidR="003B2B4E" w:rsidRPr="00DD59DE">
        <w:rPr>
          <w:rFonts w:ascii="Times New Roman" w:hAnsi="Times New Roman" w:cs="Times New Roman"/>
          <w:sz w:val="24"/>
          <w:szCs w:val="24"/>
        </w:rPr>
        <w:t xml:space="preserve"> es mit ihren Dogmen</w:t>
      </w:r>
      <w:r w:rsidR="00BD65B1" w:rsidRPr="00DD59DE">
        <w:rPr>
          <w:rFonts w:ascii="Times New Roman" w:hAnsi="Times New Roman" w:cs="Times New Roman"/>
          <w:sz w:val="24"/>
          <w:szCs w:val="24"/>
        </w:rPr>
        <w:t xml:space="preserve"> </w:t>
      </w:r>
      <w:r w:rsidR="00E65629" w:rsidRPr="00DD59DE">
        <w:rPr>
          <w:rFonts w:ascii="Times New Roman" w:hAnsi="Times New Roman" w:cs="Times New Roman"/>
          <w:sz w:val="24"/>
          <w:szCs w:val="24"/>
        </w:rPr>
        <w:t>bis auf den heutigen</w:t>
      </w:r>
      <w:r w:rsidR="006051E6" w:rsidRPr="00DD59DE">
        <w:rPr>
          <w:rFonts w:ascii="Times New Roman" w:hAnsi="Times New Roman" w:cs="Times New Roman"/>
          <w:sz w:val="24"/>
          <w:szCs w:val="24"/>
        </w:rPr>
        <w:t xml:space="preserve"> Tag</w:t>
      </w:r>
      <w:r w:rsidR="00E65629" w:rsidRPr="00DD59DE">
        <w:rPr>
          <w:rFonts w:ascii="Times New Roman" w:hAnsi="Times New Roman" w:cs="Times New Roman"/>
          <w:sz w:val="24"/>
          <w:szCs w:val="24"/>
        </w:rPr>
        <w:t xml:space="preserve"> tun (siehe z.B.: </w:t>
      </w:r>
      <w:r w:rsidR="00E65629" w:rsidRPr="00DD59DE">
        <w:rPr>
          <w:rFonts w:ascii="Times New Roman" w:hAnsi="Times New Roman" w:cs="Times New Roman"/>
          <w:bCs/>
          <w:sz w:val="24"/>
          <w:szCs w:val="24"/>
        </w:rPr>
        <w:t>D. Streich: Ein Gott mit Lebenslauf?</w:t>
      </w:r>
      <w:r w:rsidR="00E65629" w:rsidRPr="00DD59DE">
        <w:rPr>
          <w:rFonts w:ascii="Times New Roman" w:hAnsi="Times New Roman" w:cs="Times New Roman"/>
          <w:sz w:val="24"/>
          <w:szCs w:val="24"/>
        </w:rPr>
        <w:t xml:space="preserve">- Oder: </w:t>
      </w:r>
      <w:r w:rsidR="00E65629" w:rsidRPr="00DD59DE">
        <w:rPr>
          <w:rFonts w:ascii="Times New Roman" w:hAnsi="Times New Roman" w:cs="Times New Roman"/>
          <w:bCs/>
          <w:i/>
          <w:iCs/>
          <w:sz w:val="24"/>
          <w:szCs w:val="24"/>
        </w:rPr>
        <w:t xml:space="preserve">Am Anfang war der Irrtum </w:t>
      </w:r>
      <w:hyperlink r:id="rId8" w:history="1">
        <w:r w:rsidR="00E65629" w:rsidRPr="00DD59DE">
          <w:rPr>
            <w:rStyle w:val="Hyperlink"/>
            <w:rFonts w:ascii="Times New Roman" w:hAnsi="Times New Roman" w:cs="Times New Roman"/>
            <w:sz w:val="24"/>
            <w:szCs w:val="24"/>
          </w:rPr>
          <w:t>Druckfassung</w:t>
        </w:r>
      </w:hyperlink>
      <w:r w:rsidR="00E65629" w:rsidRPr="00DD59DE">
        <w:rPr>
          <w:rFonts w:ascii="Times New Roman" w:hAnsi="Times New Roman" w:cs="Times New Roman"/>
          <w:sz w:val="24"/>
          <w:szCs w:val="24"/>
        </w:rPr>
        <w:t xml:space="preserve">). </w:t>
      </w:r>
      <w:r w:rsidR="00273271" w:rsidRPr="00DD59DE">
        <w:rPr>
          <w:rFonts w:ascii="Times New Roman" w:hAnsi="Times New Roman" w:cs="Times New Roman"/>
          <w:sz w:val="24"/>
          <w:szCs w:val="24"/>
        </w:rPr>
        <w:t>Wenn es das, was wir mit der Chiffre „GOTT“ bezeichnen, wirklich gibt, ist er keine der bekannten und beschriebenen Götter. E</w:t>
      </w:r>
      <w:r w:rsidR="00DD59DE">
        <w:rPr>
          <w:rFonts w:ascii="Times New Roman" w:hAnsi="Times New Roman" w:cs="Times New Roman"/>
          <w:sz w:val="24"/>
          <w:szCs w:val="24"/>
        </w:rPr>
        <w:t xml:space="preserve">r wäre nicht über uns, sondern </w:t>
      </w:r>
      <w:r w:rsidR="00273271" w:rsidRPr="00DD59DE">
        <w:rPr>
          <w:rFonts w:ascii="Times New Roman" w:hAnsi="Times New Roman" w:cs="Times New Roman"/>
          <w:sz w:val="24"/>
          <w:szCs w:val="24"/>
        </w:rPr>
        <w:t xml:space="preserve">in uns, um uns und überall und über allem. </w:t>
      </w:r>
      <w:r w:rsidR="00DD59DE" w:rsidRPr="00DD59DE">
        <w:rPr>
          <w:rFonts w:ascii="Times New Roman" w:hAnsi="Times New Roman" w:cs="Times New Roman"/>
          <w:sz w:val="24"/>
          <w:szCs w:val="24"/>
        </w:rPr>
        <w:t>Paulus benannte das im 1 Kor. 12,6 wie folgt: „</w:t>
      </w:r>
      <w:r w:rsidR="00DD59DE" w:rsidRPr="00DD59DE">
        <w:rPr>
          <w:rFonts w:ascii="Times New Roman" w:hAnsi="Times New Roman" w:cs="Times New Roman"/>
          <w:i/>
          <w:sz w:val="24"/>
          <w:szCs w:val="24"/>
        </w:rPr>
        <w:t xml:space="preserve">Es ist ein Gott, der da wirkt alles in allen.“ </w:t>
      </w:r>
      <w:r w:rsidR="00DD59DE" w:rsidRPr="00DD59DE">
        <w:rPr>
          <w:rFonts w:ascii="Times New Roman" w:hAnsi="Times New Roman" w:cs="Times New Roman"/>
          <w:sz w:val="24"/>
          <w:szCs w:val="24"/>
        </w:rPr>
        <w:t>Oder auch:</w:t>
      </w:r>
      <w:r w:rsidR="00DD59DE">
        <w:rPr>
          <w:rFonts w:ascii="Times New Roman" w:hAnsi="Times New Roman" w:cs="Times New Roman"/>
          <w:i/>
          <w:sz w:val="24"/>
          <w:szCs w:val="24"/>
        </w:rPr>
        <w:t xml:space="preserve"> </w:t>
      </w:r>
      <w:r w:rsidR="00DD59DE">
        <w:rPr>
          <w:rFonts w:ascii="Times New Roman" w:hAnsi="Times New Roman" w:cs="Times New Roman"/>
          <w:bCs/>
          <w:i/>
          <w:sz w:val="24"/>
          <w:szCs w:val="24"/>
        </w:rPr>
        <w:t>„</w:t>
      </w:r>
      <w:r w:rsidR="00DD59DE" w:rsidRPr="00DD59DE">
        <w:rPr>
          <w:rFonts w:ascii="Times New Roman" w:hAnsi="Times New Roman" w:cs="Times New Roman"/>
          <w:bCs/>
          <w:i/>
          <w:sz w:val="24"/>
          <w:szCs w:val="24"/>
        </w:rPr>
        <w:t>Von</w:t>
      </w:r>
      <w:r w:rsidR="00DD59DE" w:rsidRPr="00DD59DE">
        <w:rPr>
          <w:rFonts w:ascii="Times New Roman" w:hAnsi="Times New Roman" w:cs="Times New Roman"/>
          <w:i/>
          <w:sz w:val="24"/>
          <w:szCs w:val="24"/>
        </w:rPr>
        <w:t xml:space="preserve"> </w:t>
      </w:r>
      <w:r w:rsidR="00DD59DE" w:rsidRPr="00DD59DE">
        <w:rPr>
          <w:rFonts w:ascii="Times New Roman" w:hAnsi="Times New Roman" w:cs="Times New Roman"/>
          <w:bCs/>
          <w:i/>
          <w:sz w:val="24"/>
          <w:szCs w:val="24"/>
        </w:rPr>
        <w:t>ihm</w:t>
      </w:r>
      <w:r w:rsidR="00DD59DE" w:rsidRPr="00DD59DE">
        <w:rPr>
          <w:rFonts w:ascii="Times New Roman" w:hAnsi="Times New Roman" w:cs="Times New Roman"/>
          <w:i/>
          <w:sz w:val="24"/>
          <w:szCs w:val="24"/>
        </w:rPr>
        <w:t xml:space="preserve"> </w:t>
      </w:r>
      <w:r w:rsidR="00DD59DE" w:rsidRPr="00DD59DE">
        <w:rPr>
          <w:rFonts w:ascii="Times New Roman" w:hAnsi="Times New Roman" w:cs="Times New Roman"/>
          <w:bCs/>
          <w:i/>
          <w:sz w:val="24"/>
          <w:szCs w:val="24"/>
        </w:rPr>
        <w:t>und</w:t>
      </w:r>
      <w:r w:rsidR="00DD59DE" w:rsidRPr="00DD59DE">
        <w:rPr>
          <w:rFonts w:ascii="Times New Roman" w:hAnsi="Times New Roman" w:cs="Times New Roman"/>
          <w:i/>
          <w:sz w:val="24"/>
          <w:szCs w:val="24"/>
        </w:rPr>
        <w:t xml:space="preserve"> durch ihn </w:t>
      </w:r>
      <w:r w:rsidR="00DD59DE" w:rsidRPr="00DD59DE">
        <w:rPr>
          <w:rFonts w:ascii="Times New Roman" w:hAnsi="Times New Roman" w:cs="Times New Roman"/>
          <w:bCs/>
          <w:i/>
          <w:sz w:val="24"/>
          <w:szCs w:val="24"/>
        </w:rPr>
        <w:t>und</w:t>
      </w:r>
      <w:r w:rsidR="00DD59DE" w:rsidRPr="00DD59DE">
        <w:rPr>
          <w:rFonts w:ascii="Times New Roman" w:hAnsi="Times New Roman" w:cs="Times New Roman"/>
          <w:i/>
          <w:sz w:val="24"/>
          <w:szCs w:val="24"/>
        </w:rPr>
        <w:t xml:space="preserve"> </w:t>
      </w:r>
      <w:r w:rsidR="00DD59DE" w:rsidRPr="00DD59DE">
        <w:rPr>
          <w:rFonts w:ascii="Times New Roman" w:hAnsi="Times New Roman" w:cs="Times New Roman"/>
          <w:bCs/>
          <w:i/>
          <w:sz w:val="24"/>
          <w:szCs w:val="24"/>
        </w:rPr>
        <w:t>zu</w:t>
      </w:r>
      <w:r w:rsidR="00DD59DE" w:rsidRPr="00DD59DE">
        <w:rPr>
          <w:rFonts w:ascii="Times New Roman" w:hAnsi="Times New Roman" w:cs="Times New Roman"/>
          <w:i/>
          <w:sz w:val="24"/>
          <w:szCs w:val="24"/>
        </w:rPr>
        <w:t xml:space="preserve"> </w:t>
      </w:r>
      <w:r w:rsidR="00DD59DE" w:rsidRPr="00DD59DE">
        <w:rPr>
          <w:rFonts w:ascii="Times New Roman" w:hAnsi="Times New Roman" w:cs="Times New Roman"/>
          <w:bCs/>
          <w:i/>
          <w:sz w:val="24"/>
          <w:szCs w:val="24"/>
        </w:rPr>
        <w:t>ihm</w:t>
      </w:r>
      <w:r w:rsidR="00DD59DE" w:rsidRPr="00DD59DE">
        <w:rPr>
          <w:rFonts w:ascii="Times New Roman" w:hAnsi="Times New Roman" w:cs="Times New Roman"/>
          <w:i/>
          <w:sz w:val="24"/>
          <w:szCs w:val="24"/>
        </w:rPr>
        <w:t xml:space="preserve"> sind alle Dinge.</w:t>
      </w:r>
      <w:r w:rsidR="00DD59DE">
        <w:rPr>
          <w:rFonts w:ascii="Times New Roman" w:hAnsi="Times New Roman" w:cs="Times New Roman"/>
          <w:i/>
          <w:sz w:val="24"/>
          <w:szCs w:val="24"/>
        </w:rPr>
        <w:t>“</w:t>
      </w:r>
      <w:r w:rsidR="00BE43A7">
        <w:rPr>
          <w:rFonts w:ascii="Times New Roman" w:hAnsi="Times New Roman" w:cs="Times New Roman"/>
          <w:i/>
          <w:sz w:val="24"/>
          <w:szCs w:val="24"/>
        </w:rPr>
        <w:t xml:space="preserve"> </w:t>
      </w:r>
      <w:r w:rsidR="00BE43A7" w:rsidRPr="00BE43A7">
        <w:rPr>
          <w:rFonts w:ascii="Times New Roman" w:hAnsi="Times New Roman" w:cs="Times New Roman"/>
          <w:sz w:val="24"/>
          <w:szCs w:val="24"/>
        </w:rPr>
        <w:t>(</w:t>
      </w:r>
      <w:r w:rsidR="00DD59DE" w:rsidRPr="00BE43A7">
        <w:rPr>
          <w:rFonts w:ascii="Times New Roman" w:hAnsi="Times New Roman" w:cs="Times New Roman"/>
          <w:sz w:val="24"/>
          <w:szCs w:val="24"/>
        </w:rPr>
        <w:t>aus Römer 11, 33 f)</w:t>
      </w:r>
    </w:p>
    <w:p w:rsidR="00944503" w:rsidRDefault="00944503" w:rsidP="00DD59DE">
      <w:pPr>
        <w:rPr>
          <w:rFonts w:ascii="Times New Roman" w:hAnsi="Times New Roman" w:cs="Times New Roman"/>
          <w:i/>
          <w:sz w:val="24"/>
          <w:szCs w:val="24"/>
        </w:rPr>
      </w:pPr>
      <w:r>
        <w:rPr>
          <w:rFonts w:ascii="Times New Roman" w:hAnsi="Times New Roman" w:cs="Times New Roman"/>
          <w:sz w:val="24"/>
          <w:szCs w:val="24"/>
        </w:rPr>
        <w:t>Thomas von Aquin stellte fest: „</w:t>
      </w:r>
      <w:r w:rsidRPr="00944503">
        <w:rPr>
          <w:rFonts w:ascii="Times New Roman" w:hAnsi="Times New Roman" w:cs="Times New Roman"/>
          <w:i/>
          <w:sz w:val="24"/>
          <w:szCs w:val="24"/>
        </w:rPr>
        <w:t>Man sollte wissen, dass es an Gott etwas gibt, das den Menschen in diesem Leben gänzlich unbekannt bleibt, nämlich was Gott ist.</w:t>
      </w:r>
      <w:r>
        <w:rPr>
          <w:rFonts w:ascii="Times New Roman" w:hAnsi="Times New Roman" w:cs="Times New Roman"/>
          <w:i/>
          <w:sz w:val="24"/>
          <w:szCs w:val="24"/>
        </w:rPr>
        <w:t xml:space="preserve"> … Wir sind mit Gott als mit einem Unbekannten (</w:t>
      </w:r>
      <w:proofErr w:type="spellStart"/>
      <w:r>
        <w:rPr>
          <w:rFonts w:ascii="Times New Roman" w:hAnsi="Times New Roman" w:cs="Times New Roman"/>
          <w:i/>
          <w:sz w:val="24"/>
          <w:szCs w:val="24"/>
        </w:rPr>
        <w:t>ignotus</w:t>
      </w:r>
      <w:proofErr w:type="spellEnd"/>
      <w:r>
        <w:rPr>
          <w:rFonts w:ascii="Times New Roman" w:hAnsi="Times New Roman" w:cs="Times New Roman"/>
          <w:i/>
          <w:sz w:val="24"/>
          <w:szCs w:val="24"/>
        </w:rPr>
        <w:t>) verbunden.</w:t>
      </w:r>
      <w:r w:rsidRPr="00944503">
        <w:rPr>
          <w:rFonts w:ascii="Times New Roman" w:hAnsi="Times New Roman" w:cs="Times New Roman"/>
          <w:i/>
          <w:sz w:val="24"/>
          <w:szCs w:val="24"/>
        </w:rPr>
        <w:t>“</w:t>
      </w:r>
    </w:p>
    <w:p w:rsidR="00DD59DE" w:rsidRPr="00DD59DE" w:rsidRDefault="00DD59DE" w:rsidP="00DD59DE">
      <w:pPr>
        <w:rPr>
          <w:rStyle w:val="Hervorhebung"/>
          <w:rFonts w:ascii="Times New Roman" w:hAnsi="Times New Roman" w:cs="Times New Roman"/>
          <w:i w:val="0"/>
          <w:sz w:val="24"/>
          <w:szCs w:val="24"/>
        </w:rPr>
      </w:pPr>
      <w:r w:rsidRPr="00DD59DE">
        <w:rPr>
          <w:rFonts w:ascii="Times New Roman" w:hAnsi="Times New Roman" w:cs="Times New Roman"/>
          <w:sz w:val="24"/>
          <w:szCs w:val="24"/>
        </w:rPr>
        <w:t xml:space="preserve">Und Meister </w:t>
      </w:r>
      <w:hyperlink r:id="rId9" w:history="1">
        <w:proofErr w:type="gramStart"/>
        <w:r w:rsidR="00647E52" w:rsidRPr="00DD59DE">
          <w:rPr>
            <w:rStyle w:val="Hyperlink"/>
            <w:rFonts w:ascii="Times New Roman" w:hAnsi="Times New Roman" w:cs="Times New Roman"/>
            <w:sz w:val="24"/>
            <w:szCs w:val="24"/>
          </w:rPr>
          <w:t xml:space="preserve">Eckhart </w:t>
        </w:r>
        <w:proofErr w:type="gramEnd"/>
      </w:hyperlink>
      <w:r w:rsidRPr="00DD59DE">
        <w:rPr>
          <w:rFonts w:ascii="Times New Roman" w:hAnsi="Times New Roman" w:cs="Times New Roman"/>
          <w:sz w:val="24"/>
          <w:szCs w:val="24"/>
        </w:rPr>
        <w:t xml:space="preserve">, </w:t>
      </w:r>
      <w:r w:rsidR="004D4522">
        <w:rPr>
          <w:rFonts w:ascii="Times New Roman" w:hAnsi="Times New Roman" w:cs="Times New Roman"/>
          <w:sz w:val="24"/>
          <w:szCs w:val="24"/>
        </w:rPr>
        <w:t xml:space="preserve">der </w:t>
      </w:r>
      <w:r w:rsidR="004D4522" w:rsidRPr="004D4522">
        <w:rPr>
          <w:rFonts w:ascii="Times New Roman" w:hAnsi="Times New Roman" w:cs="Times New Roman"/>
          <w:sz w:val="24"/>
          <w:szCs w:val="24"/>
        </w:rPr>
        <w:t xml:space="preserve">bedeutendste Vertreter der Negativen Theologie im Mittelalter, der </w:t>
      </w:r>
      <w:r w:rsidR="004D4522">
        <w:t>„</w:t>
      </w:r>
      <w:r w:rsidR="004D4522" w:rsidRPr="004D4522">
        <w:rPr>
          <w:rFonts w:ascii="Times New Roman" w:hAnsi="Times New Roman" w:cs="Times New Roman"/>
          <w:i/>
          <w:sz w:val="24"/>
          <w:szCs w:val="24"/>
        </w:rPr>
        <w:t xml:space="preserve">den personalen dreieinigen Gott zusammen mit allen weltlichen Phänomenen zum unerkennbaren </w:t>
      </w:r>
      <w:r w:rsidR="004D4522" w:rsidRPr="004D4522">
        <w:rPr>
          <w:rFonts w:ascii="Times New Roman" w:hAnsi="Times New Roman" w:cs="Times New Roman"/>
          <w:i/>
          <w:iCs/>
          <w:sz w:val="24"/>
          <w:szCs w:val="24"/>
        </w:rPr>
        <w:t>Einen</w:t>
      </w:r>
      <w:r w:rsidR="004D4522" w:rsidRPr="004D4522">
        <w:rPr>
          <w:rFonts w:ascii="Times New Roman" w:hAnsi="Times New Roman" w:cs="Times New Roman"/>
          <w:i/>
          <w:sz w:val="24"/>
          <w:szCs w:val="24"/>
        </w:rPr>
        <w:t xml:space="preserve"> hin transzendiert</w:t>
      </w:r>
      <w:r w:rsidR="004D4522">
        <w:t xml:space="preserve">“ (Quelle: </w:t>
      </w:r>
      <w:hyperlink r:id="rId10" w:history="1">
        <w:r w:rsidR="004D4522" w:rsidRPr="004D4522">
          <w:rPr>
            <w:rStyle w:val="Hyperlink"/>
          </w:rPr>
          <w:t>Negative Theologie</w:t>
        </w:r>
      </w:hyperlink>
      <w:r w:rsidR="004D4522">
        <w:t xml:space="preserve">), </w:t>
      </w:r>
      <w:r w:rsidRPr="00DD59DE">
        <w:rPr>
          <w:rFonts w:ascii="Times New Roman" w:hAnsi="Times New Roman" w:cs="Times New Roman"/>
          <w:sz w:val="24"/>
          <w:szCs w:val="24"/>
        </w:rPr>
        <w:t xml:space="preserve"> schrieb</w:t>
      </w:r>
      <w:r w:rsidR="00647E52" w:rsidRPr="00DD59DE">
        <w:rPr>
          <w:rFonts w:ascii="Times New Roman" w:hAnsi="Times New Roman" w:cs="Times New Roman"/>
          <w:sz w:val="24"/>
          <w:szCs w:val="24"/>
        </w:rPr>
        <w:t>:  "</w:t>
      </w:r>
      <w:r w:rsidR="00647E52" w:rsidRPr="00DD59DE">
        <w:rPr>
          <w:rStyle w:val="Hervorhebung"/>
          <w:rFonts w:ascii="Times New Roman" w:hAnsi="Times New Roman" w:cs="Times New Roman"/>
          <w:sz w:val="24"/>
          <w:szCs w:val="24"/>
        </w:rPr>
        <w:t>Der Mensch kann nicht wissen, was Gott ist. Etwas weiß er wohl: was Gott nicht  ist! ... Das ist Gottes Natur, dass er ohne Natur ist."</w:t>
      </w:r>
      <w:r w:rsidRPr="00DD59DE">
        <w:rPr>
          <w:rStyle w:val="Hervorhebung"/>
          <w:rFonts w:ascii="Times New Roman" w:hAnsi="Times New Roman" w:cs="Times New Roman"/>
          <w:sz w:val="24"/>
          <w:szCs w:val="24"/>
        </w:rPr>
        <w:t xml:space="preserve"> </w:t>
      </w:r>
      <w:r w:rsidRPr="00DD59DE">
        <w:rPr>
          <w:rStyle w:val="Hervorhebung"/>
          <w:rFonts w:ascii="Times New Roman" w:hAnsi="Times New Roman" w:cs="Times New Roman"/>
          <w:i w:val="0"/>
          <w:sz w:val="24"/>
          <w:szCs w:val="24"/>
        </w:rPr>
        <w:t xml:space="preserve"> </w:t>
      </w:r>
    </w:p>
    <w:p w:rsidR="00647E52" w:rsidRDefault="00DD59DE" w:rsidP="00DD59DE">
      <w:pPr>
        <w:rPr>
          <w:rStyle w:val="Hervorhebung"/>
          <w:rFonts w:ascii="Times New Roman" w:hAnsi="Times New Roman" w:cs="Times New Roman"/>
          <w:i w:val="0"/>
          <w:sz w:val="24"/>
          <w:szCs w:val="24"/>
        </w:rPr>
      </w:pPr>
      <w:r w:rsidRPr="00DD59DE">
        <w:rPr>
          <w:rStyle w:val="Hervorhebung"/>
          <w:rFonts w:ascii="Times New Roman" w:hAnsi="Times New Roman" w:cs="Times New Roman"/>
          <w:i w:val="0"/>
          <w:sz w:val="24"/>
          <w:szCs w:val="24"/>
        </w:rPr>
        <w:t xml:space="preserve">Der moderne evangelische Theologe Paul Tillich </w:t>
      </w:r>
      <w:r w:rsidR="004D4522">
        <w:rPr>
          <w:rStyle w:val="Hervorhebung"/>
          <w:rFonts w:ascii="Times New Roman" w:hAnsi="Times New Roman" w:cs="Times New Roman"/>
          <w:i w:val="0"/>
          <w:sz w:val="24"/>
          <w:szCs w:val="24"/>
        </w:rPr>
        <w:t xml:space="preserve">nimmt diese Sicht auf und führt sie weiter: </w:t>
      </w:r>
    </w:p>
    <w:p w:rsidR="004D4522" w:rsidRPr="00452C74" w:rsidRDefault="004D4522" w:rsidP="004D4522">
      <w:pPr>
        <w:jc w:val="both"/>
        <w:rPr>
          <w:rFonts w:ascii="Times New Roman" w:hAnsi="Times New Roman" w:cs="Times New Roman"/>
          <w:i/>
          <w:sz w:val="24"/>
        </w:rPr>
      </w:pPr>
      <w:r w:rsidRPr="00452C74">
        <w:rPr>
          <w:rFonts w:ascii="Times New Roman" w:hAnsi="Times New Roman" w:cs="Times New Roman"/>
          <w:i/>
          <w:sz w:val="24"/>
          <w:szCs w:val="24"/>
        </w:rPr>
        <w:t>„</w:t>
      </w:r>
      <w:r w:rsidRPr="00452C74">
        <w:rPr>
          <w:rFonts w:ascii="Times New Roman" w:hAnsi="Times New Roman" w:cs="Times New Roman"/>
          <w:i/>
          <w:sz w:val="24"/>
        </w:rPr>
        <w:t xml:space="preserve">Wenn wir sagen ‚Gott ist eine Person‘, sagen wir etwas, was tief falsch ist. [. . . ] Wir sollten deshalb nie sagen, dass Gott eine Person ist. Weder die Bibel noch die klassische Theologie haben das gesagt. In der klassischen Theologie ist der lateinische Termin </w:t>
      </w:r>
      <w:proofErr w:type="spellStart"/>
      <w:r w:rsidRPr="00452C74">
        <w:rPr>
          <w:rFonts w:ascii="Times New Roman" w:hAnsi="Times New Roman" w:cs="Times New Roman"/>
          <w:i/>
          <w:sz w:val="24"/>
        </w:rPr>
        <w:t>persona</w:t>
      </w:r>
      <w:proofErr w:type="spellEnd"/>
      <w:r w:rsidRPr="00452C74">
        <w:rPr>
          <w:rFonts w:ascii="Times New Roman" w:hAnsi="Times New Roman" w:cs="Times New Roman"/>
          <w:i/>
          <w:sz w:val="24"/>
        </w:rPr>
        <w:t xml:space="preserve"> nur für die drei Gesichter Gottes als Vater, Sohn und Geist benutzt. Die Anwendung des Termins </w:t>
      </w:r>
      <w:r w:rsidRPr="00452C74">
        <w:rPr>
          <w:rFonts w:ascii="Times New Roman" w:hAnsi="Times New Roman" w:cs="Times New Roman"/>
          <w:i/>
          <w:sz w:val="24"/>
        </w:rPr>
        <w:lastRenderedPageBreak/>
        <w:t>‚Person‘ an Gott ist eine karge Erfindung der Theologie des 19. Jahrhunderts und noch mehr der populären Rede über die Religion.“</w:t>
      </w:r>
    </w:p>
    <w:p w:rsidR="004D4522" w:rsidRPr="004D4522" w:rsidRDefault="004D4522" w:rsidP="00DD59DE">
      <w:pPr>
        <w:rPr>
          <w:rFonts w:ascii="Times New Roman" w:hAnsi="Times New Roman" w:cs="Times New Roman"/>
          <w:iCs/>
          <w:sz w:val="24"/>
          <w:szCs w:val="24"/>
        </w:rPr>
      </w:pPr>
    </w:p>
    <w:p w:rsidR="004D4522" w:rsidRPr="00452C74" w:rsidRDefault="004D4522" w:rsidP="004D4522">
      <w:pPr>
        <w:jc w:val="both"/>
        <w:rPr>
          <w:rFonts w:ascii="Times New Roman" w:hAnsi="Times New Roman" w:cs="Times New Roman"/>
          <w:i/>
          <w:sz w:val="24"/>
        </w:rPr>
      </w:pPr>
      <w:r>
        <w:rPr>
          <w:rFonts w:ascii="Times New Roman" w:hAnsi="Times New Roman" w:cs="Times New Roman"/>
          <w:sz w:val="24"/>
          <w:szCs w:val="24"/>
        </w:rPr>
        <w:t xml:space="preserve">Und weiter führt er an anderer Stelle aus: </w:t>
      </w:r>
    </w:p>
    <w:p w:rsidR="00452C74" w:rsidRDefault="004D4522" w:rsidP="004D4522">
      <w:pPr>
        <w:jc w:val="both"/>
        <w:rPr>
          <w:rFonts w:ascii="Times New Roman" w:hAnsi="Times New Roman" w:cs="Times New Roman"/>
          <w:sz w:val="24"/>
          <w:szCs w:val="24"/>
        </w:rPr>
      </w:pPr>
      <w:r w:rsidRPr="00273271">
        <w:rPr>
          <w:rFonts w:ascii="Times New Roman" w:hAnsi="Times New Roman" w:cs="Times New Roman"/>
          <w:i/>
          <w:sz w:val="24"/>
          <w:szCs w:val="24"/>
        </w:rPr>
        <w:t xml:space="preserve"> </w:t>
      </w:r>
      <w:r w:rsidR="00273271" w:rsidRPr="00273271">
        <w:rPr>
          <w:rFonts w:ascii="Times New Roman" w:hAnsi="Times New Roman" w:cs="Times New Roman"/>
          <w:i/>
          <w:sz w:val="24"/>
          <w:szCs w:val="24"/>
        </w:rPr>
        <w:t>„Gott über Gott“ Wie ist das möglich? Weil Gott nicht ein Seiendes ist, sondern der Grund alles Seienden, weil er als der schöpferische Grund alles Seienden auch der Grund meines Seins ist und nicht gegen mich steht. In meiner Selbstbejahung bejaht er sich selbst. Indem er an mir teilhat, ist Autorität hinfällig geworden. Das, was in mir Gott töten will, ist Gott selbst, nämlich der Grund meines Seins und Sinnes – meiner Selbstbejahung. Man könnte dies den ‚Gott über Gott‘ nennen, das heißt über jenem Gott, der ein höchstes Wesen und die Ursache jeder heteronomen und hypostasierten Autorität ist. Der wahre Gott, der Gott über jedem Gott, der ein Wesen ist, befreit uns von der totalen Autorität auch des höchsten polytheistischen Gottes, der in Wahrheit ein Dämon ist</w:t>
      </w:r>
      <w:r w:rsidR="00273271" w:rsidRPr="00273271">
        <w:rPr>
          <w:rFonts w:ascii="Times New Roman" w:hAnsi="Times New Roman" w:cs="Times New Roman"/>
          <w:sz w:val="24"/>
          <w:szCs w:val="24"/>
        </w:rPr>
        <w:t>.“ P. Tillich, Autorität und Offenbarung, GW VIII, S. 69.</w:t>
      </w:r>
      <w:r w:rsidR="00273271">
        <w:rPr>
          <w:rFonts w:ascii="Times New Roman" w:hAnsi="Times New Roman" w:cs="Times New Roman"/>
          <w:sz w:val="24"/>
          <w:szCs w:val="24"/>
        </w:rPr>
        <w:t xml:space="preserve"> </w:t>
      </w:r>
    </w:p>
    <w:p w:rsidR="00943AE8" w:rsidRPr="00DE6980" w:rsidRDefault="007C10F7" w:rsidP="00E65629">
      <w:pPr>
        <w:pStyle w:val="StandardWeb"/>
      </w:pPr>
      <w:r w:rsidRPr="00DE6980">
        <w:t xml:space="preserve">Dass du die anderen Götter neben ihm, wie Geld, </w:t>
      </w:r>
      <w:r w:rsidR="00EE2981" w:rsidRPr="00DE6980">
        <w:t>Macht, Autos, Selbstsucht und viele mehr, nicht lieben</w:t>
      </w:r>
      <w:r w:rsidR="0017572F">
        <w:t>,</w:t>
      </w:r>
      <w:r w:rsidR="00EE2981" w:rsidRPr="00DE6980">
        <w:t xml:space="preserve"> ihnen </w:t>
      </w:r>
      <w:r w:rsidR="003B2B4E">
        <w:t xml:space="preserve">nicht </w:t>
      </w:r>
      <w:r w:rsidR="00EE2981" w:rsidRPr="00DE6980">
        <w:t xml:space="preserve">dienen oder </w:t>
      </w:r>
      <w:r w:rsidR="0017572F">
        <w:t xml:space="preserve">sie </w:t>
      </w:r>
      <w:r w:rsidR="00EE2981" w:rsidRPr="00DE6980">
        <w:t>verehren sollst ist hingegen</w:t>
      </w:r>
      <w:r w:rsidR="00BD65B1">
        <w:t xml:space="preserve"> genauso richtig wie das Gebot:</w:t>
      </w:r>
      <w:r w:rsidR="00BD65B1" w:rsidRPr="00BD65B1">
        <w:t xml:space="preserve"> </w:t>
      </w:r>
      <w:r w:rsidR="00BD65B1" w:rsidRPr="00BD65B1">
        <w:rPr>
          <w:i/>
        </w:rPr>
        <w:t>Du sollst dir kein Gottesbild machen und keine Darstellung von irgendetwas am Himmel droben</w:t>
      </w:r>
      <w:r w:rsidR="00BD65B1">
        <w:t xml:space="preserve"> (</w:t>
      </w:r>
      <w:hyperlink r:id="rId11" w:history="1">
        <w:r w:rsidR="00BD65B1" w:rsidRPr="00BD65B1">
          <w:rPr>
            <w:rStyle w:val="Hyperlink"/>
          </w:rPr>
          <w:t>Dekalog</w:t>
        </w:r>
      </w:hyperlink>
      <w:r w:rsidR="00BD65B1">
        <w:t>)</w:t>
      </w:r>
      <w:r w:rsidR="00EE2981" w:rsidRPr="00DE6980">
        <w:t>.</w:t>
      </w:r>
      <w:r w:rsidR="007730A7" w:rsidRPr="00DE6980">
        <w:t xml:space="preserve">  Aber das wird ohnehin nirgends verkündet oder beachtet, denn dann würde das ganze christliche Religionssystem zusammenbrechen</w:t>
      </w:r>
      <w:r w:rsidR="0017572F">
        <w:t>.</w:t>
      </w:r>
      <w:r w:rsidR="00452C74">
        <w:t xml:space="preserve"> Gerade in der heutigen Zeit wird der Kirchengott oft mehr als Bedrohung empfunden und ist angstbelegt, denn als Hoffnung oder Kraft. Aber „</w:t>
      </w:r>
      <w:r w:rsidR="00452C74" w:rsidRPr="00452C74">
        <w:rPr>
          <w:i/>
        </w:rPr>
        <w:t>der</w:t>
      </w:r>
      <w:r w:rsidR="00452C74">
        <w:t xml:space="preserve"> </w:t>
      </w:r>
      <w:hyperlink r:id="rId12" w:history="1">
        <w:r w:rsidR="00452C74" w:rsidRPr="00452C74">
          <w:rPr>
            <w:rStyle w:val="Hyperlink"/>
            <w:i/>
          </w:rPr>
          <w:t>Mut zum Sein</w:t>
        </w:r>
      </w:hyperlink>
      <w:r w:rsidR="00452C74">
        <w:t xml:space="preserve"> </w:t>
      </w:r>
      <w:r w:rsidR="00452C74">
        <w:rPr>
          <w:rStyle w:val="Hervorhebung"/>
        </w:rPr>
        <w:t>gründet in dem Gott, der erscheint, wenn Gott in der Angst des Zweifels untergegangen ist</w:t>
      </w:r>
      <w:r w:rsidR="00E149DC">
        <w:rPr>
          <w:rStyle w:val="Hervorhebung"/>
        </w:rPr>
        <w:t>.</w:t>
      </w:r>
      <w:r w:rsidR="00452C74">
        <w:rPr>
          <w:rStyle w:val="Hervorhebung"/>
        </w:rPr>
        <w:t>“</w:t>
      </w:r>
      <w:r w:rsidR="00452C74">
        <w:t xml:space="preserve">  (Tillich)</w:t>
      </w:r>
      <w:r w:rsidR="00BE43A7">
        <w:t xml:space="preserve"> </w:t>
      </w:r>
    </w:p>
    <w:p w:rsidR="00943AE8" w:rsidRPr="00943AE8" w:rsidRDefault="00EE2981" w:rsidP="00943AE8">
      <w:pPr>
        <w:pStyle w:val="Listenabsatz"/>
        <w:numPr>
          <w:ilvl w:val="0"/>
          <w:numId w:val="1"/>
        </w:numPr>
        <w:rPr>
          <w:rFonts w:ascii="Times New Roman" w:hAnsi="Times New Roman" w:cs="Times New Roman"/>
          <w:i/>
          <w:sz w:val="24"/>
          <w:szCs w:val="24"/>
        </w:rPr>
      </w:pPr>
      <w:r w:rsidRPr="00EF070A">
        <w:rPr>
          <w:rFonts w:ascii="Times New Roman" w:hAnsi="Times New Roman" w:cs="Times New Roman"/>
          <w:b/>
          <w:sz w:val="24"/>
          <w:szCs w:val="24"/>
        </w:rPr>
        <w:t xml:space="preserve">Euch wird </w:t>
      </w:r>
      <w:r w:rsidR="00F54A1A" w:rsidRPr="00EF070A">
        <w:rPr>
          <w:rFonts w:ascii="Times New Roman" w:hAnsi="Times New Roman" w:cs="Times New Roman"/>
          <w:b/>
          <w:sz w:val="24"/>
          <w:szCs w:val="24"/>
        </w:rPr>
        <w:t>gesagt</w:t>
      </w:r>
      <w:r w:rsidR="003C1C4F">
        <w:rPr>
          <w:rFonts w:ascii="Times New Roman" w:hAnsi="Times New Roman" w:cs="Times New Roman"/>
          <w:sz w:val="24"/>
          <w:szCs w:val="24"/>
        </w:rPr>
        <w:t xml:space="preserve"> (</w:t>
      </w:r>
      <w:r w:rsidRPr="00EF070A">
        <w:rPr>
          <w:rFonts w:ascii="Times New Roman" w:hAnsi="Times New Roman" w:cs="Times New Roman"/>
          <w:sz w:val="24"/>
          <w:szCs w:val="24"/>
        </w:rPr>
        <w:t>auch im NT durch Jesus</w:t>
      </w:r>
      <w:r w:rsidR="003C1C4F">
        <w:rPr>
          <w:rFonts w:ascii="Times New Roman" w:hAnsi="Times New Roman" w:cs="Times New Roman"/>
          <w:sz w:val="24"/>
          <w:szCs w:val="24"/>
        </w:rPr>
        <w:t>)</w:t>
      </w:r>
      <w:r w:rsidRPr="00EF070A">
        <w:rPr>
          <w:rFonts w:ascii="Times New Roman" w:hAnsi="Times New Roman" w:cs="Times New Roman"/>
          <w:sz w:val="24"/>
          <w:szCs w:val="24"/>
        </w:rPr>
        <w:t xml:space="preserve">: </w:t>
      </w:r>
      <w:r w:rsidR="00EF070A" w:rsidRPr="00EF070A">
        <w:rPr>
          <w:rFonts w:ascii="Times New Roman" w:hAnsi="Times New Roman" w:cs="Times New Roman"/>
          <w:i/>
          <w:sz w:val="24"/>
          <w:szCs w:val="24"/>
        </w:rPr>
        <w:t>"Du sollst Gott, deinen HERRN, lieben von ganzem Herzen, von ganzer Seele, von allen Kräften und von ganze</w:t>
      </w:r>
      <w:r w:rsidR="003C1C4F">
        <w:rPr>
          <w:rFonts w:ascii="Times New Roman" w:hAnsi="Times New Roman" w:cs="Times New Roman"/>
          <w:i/>
          <w:sz w:val="24"/>
          <w:szCs w:val="24"/>
        </w:rPr>
        <w:t>m Gemüte und deinen Nächsten wie</w:t>
      </w:r>
      <w:r w:rsidR="00EF070A" w:rsidRPr="00EF070A">
        <w:rPr>
          <w:rFonts w:ascii="Times New Roman" w:hAnsi="Times New Roman" w:cs="Times New Roman"/>
          <w:i/>
          <w:sz w:val="24"/>
          <w:szCs w:val="24"/>
        </w:rPr>
        <w:t xml:space="preserve"> dich selbst.</w:t>
      </w:r>
      <w:r w:rsidR="00EF070A">
        <w:rPr>
          <w:rFonts w:ascii="Times New Roman" w:hAnsi="Times New Roman" w:cs="Times New Roman"/>
          <w:i/>
          <w:sz w:val="24"/>
          <w:szCs w:val="24"/>
        </w:rPr>
        <w:t xml:space="preserve"> </w:t>
      </w:r>
      <w:hyperlink r:id="rId13" w:anchor="27" w:history="1">
        <w:r w:rsidR="00EF070A" w:rsidRPr="00EF070A">
          <w:rPr>
            <w:rStyle w:val="Hyperlink"/>
            <w:rFonts w:ascii="Times New Roman" w:hAnsi="Times New Roman" w:cs="Times New Roman"/>
            <w:sz w:val="24"/>
            <w:szCs w:val="24"/>
          </w:rPr>
          <w:t>(</w:t>
        </w:r>
        <w:proofErr w:type="spellStart"/>
        <w:r w:rsidR="00EF070A" w:rsidRPr="00EF070A">
          <w:rPr>
            <w:rStyle w:val="Hyperlink"/>
            <w:rFonts w:ascii="Times New Roman" w:hAnsi="Times New Roman" w:cs="Times New Roman"/>
            <w:sz w:val="24"/>
            <w:szCs w:val="24"/>
          </w:rPr>
          <w:t>Lk</w:t>
        </w:r>
        <w:proofErr w:type="spellEnd"/>
        <w:r w:rsidR="00EF070A" w:rsidRPr="00EF070A">
          <w:rPr>
            <w:rStyle w:val="Hyperlink"/>
            <w:rFonts w:ascii="Times New Roman" w:hAnsi="Times New Roman" w:cs="Times New Roman"/>
            <w:sz w:val="24"/>
            <w:szCs w:val="24"/>
          </w:rPr>
          <w:t xml:space="preserve"> 10, 27)</w:t>
        </w:r>
      </w:hyperlink>
    </w:p>
    <w:p w:rsidR="00C533A4" w:rsidRPr="00943AE8" w:rsidRDefault="00C533A4" w:rsidP="00943AE8">
      <w:pPr>
        <w:rPr>
          <w:rFonts w:ascii="Times New Roman" w:hAnsi="Times New Roman" w:cs="Times New Roman"/>
          <w:i/>
          <w:sz w:val="24"/>
          <w:szCs w:val="24"/>
        </w:rPr>
      </w:pPr>
      <w:r w:rsidRPr="00943AE8">
        <w:rPr>
          <w:rFonts w:ascii="Times New Roman" w:hAnsi="Times New Roman" w:cs="Times New Roman"/>
          <w:sz w:val="24"/>
          <w:szCs w:val="24"/>
        </w:rPr>
        <w:t>Zu überlegen ist:</w:t>
      </w:r>
    </w:p>
    <w:p w:rsidR="002E2811" w:rsidRPr="00DE6980" w:rsidRDefault="00EE2981" w:rsidP="00EE2981">
      <w:pPr>
        <w:rPr>
          <w:rFonts w:ascii="Times New Roman" w:hAnsi="Times New Roman" w:cs="Times New Roman"/>
          <w:sz w:val="24"/>
          <w:szCs w:val="24"/>
        </w:rPr>
      </w:pPr>
      <w:r w:rsidRPr="00DE6980">
        <w:rPr>
          <w:rFonts w:ascii="Times New Roman" w:hAnsi="Times New Roman" w:cs="Times New Roman"/>
          <w:sz w:val="24"/>
          <w:szCs w:val="24"/>
        </w:rPr>
        <w:t xml:space="preserve">Wie </w:t>
      </w:r>
      <w:r w:rsidR="00BB43CD" w:rsidRPr="00DE6980">
        <w:rPr>
          <w:rFonts w:ascii="Times New Roman" w:hAnsi="Times New Roman" w:cs="Times New Roman"/>
          <w:sz w:val="24"/>
          <w:szCs w:val="24"/>
        </w:rPr>
        <w:t xml:space="preserve">kann </w:t>
      </w:r>
      <w:r w:rsidRPr="00DE6980">
        <w:rPr>
          <w:rFonts w:ascii="Times New Roman" w:hAnsi="Times New Roman" w:cs="Times New Roman"/>
          <w:sz w:val="24"/>
          <w:szCs w:val="24"/>
        </w:rPr>
        <w:t>Liebe befohlen werden (du SOLLST!)?</w:t>
      </w:r>
      <w:r w:rsidR="00BB43CD" w:rsidRPr="00DE6980">
        <w:rPr>
          <w:rFonts w:ascii="Times New Roman" w:hAnsi="Times New Roman" w:cs="Times New Roman"/>
          <w:sz w:val="24"/>
          <w:szCs w:val="24"/>
        </w:rPr>
        <w:t xml:space="preserve"> Liebe entsteht und wächst. Aber wie kann man etwas lieben, von dem man sich weder Bild noch Gleichnis machen soll. Oft liebt auch der Mensch nicht wirklich sein Gegenüber sondern nur das Bild, das er von seinem Partner hat. Zerbricht das Bild, so zerbricht auch die Partnerschaft. Richtig ist das Gebot der Selbstliebe. Erst wenn du dich selbst liebst, kannst du zunächst auch deinen Nächsten lieben, und zwar so </w:t>
      </w:r>
      <w:r w:rsidR="0017572F">
        <w:rPr>
          <w:rFonts w:ascii="Times New Roman" w:hAnsi="Times New Roman" w:cs="Times New Roman"/>
          <w:sz w:val="24"/>
          <w:szCs w:val="24"/>
        </w:rPr>
        <w:t xml:space="preserve">wie </w:t>
      </w:r>
      <w:r w:rsidR="00BB43CD" w:rsidRPr="00DE6980">
        <w:rPr>
          <w:rFonts w:ascii="Times New Roman" w:hAnsi="Times New Roman" w:cs="Times New Roman"/>
          <w:sz w:val="24"/>
          <w:szCs w:val="24"/>
        </w:rPr>
        <w:t>er wirklich</w:t>
      </w:r>
      <w:r w:rsidR="0017572F">
        <w:rPr>
          <w:rFonts w:ascii="Times New Roman" w:hAnsi="Times New Roman" w:cs="Times New Roman"/>
          <w:sz w:val="24"/>
          <w:szCs w:val="24"/>
        </w:rPr>
        <w:t xml:space="preserve"> ist. Ansonsten liebst du in ihm</w:t>
      </w:r>
      <w:r w:rsidR="006051E6">
        <w:rPr>
          <w:rFonts w:ascii="Times New Roman" w:hAnsi="Times New Roman" w:cs="Times New Roman"/>
          <w:sz w:val="24"/>
          <w:szCs w:val="24"/>
        </w:rPr>
        <w:t xml:space="preserve"> nur narzisstisch</w:t>
      </w:r>
      <w:r w:rsidR="003C1C4F">
        <w:rPr>
          <w:rFonts w:ascii="Times New Roman" w:hAnsi="Times New Roman" w:cs="Times New Roman"/>
          <w:sz w:val="24"/>
          <w:szCs w:val="24"/>
        </w:rPr>
        <w:t xml:space="preserve"> </w:t>
      </w:r>
      <w:r w:rsidR="00BB43CD" w:rsidRPr="00DE6980">
        <w:rPr>
          <w:rFonts w:ascii="Times New Roman" w:hAnsi="Times New Roman" w:cs="Times New Roman"/>
          <w:sz w:val="24"/>
          <w:szCs w:val="24"/>
        </w:rPr>
        <w:t>dich selbst und missachtest dabe</w:t>
      </w:r>
      <w:r w:rsidR="008F5434" w:rsidRPr="00DE6980">
        <w:rPr>
          <w:rFonts w:ascii="Times New Roman" w:hAnsi="Times New Roman" w:cs="Times New Roman"/>
          <w:sz w:val="24"/>
          <w:szCs w:val="24"/>
        </w:rPr>
        <w:t>i völlig</w:t>
      </w:r>
      <w:r w:rsidR="0017572F">
        <w:rPr>
          <w:rFonts w:ascii="Times New Roman" w:hAnsi="Times New Roman" w:cs="Times New Roman"/>
          <w:sz w:val="24"/>
          <w:szCs w:val="24"/>
        </w:rPr>
        <w:t xml:space="preserve"> seinen berechtigten Anspruch, </w:t>
      </w:r>
      <w:r w:rsidR="008F5434" w:rsidRPr="00DE6980">
        <w:rPr>
          <w:rFonts w:ascii="Times New Roman" w:hAnsi="Times New Roman" w:cs="Times New Roman"/>
          <w:sz w:val="24"/>
          <w:szCs w:val="24"/>
        </w:rPr>
        <w:t>eine</w:t>
      </w:r>
      <w:r w:rsidR="00BB43CD" w:rsidRPr="00DE6980">
        <w:rPr>
          <w:rFonts w:ascii="Times New Roman" w:hAnsi="Times New Roman" w:cs="Times New Roman"/>
          <w:sz w:val="24"/>
          <w:szCs w:val="24"/>
        </w:rPr>
        <w:t xml:space="preserve"> </w:t>
      </w:r>
      <w:r w:rsidR="008F5434" w:rsidRPr="00DE6980">
        <w:rPr>
          <w:rFonts w:ascii="Times New Roman" w:hAnsi="Times New Roman" w:cs="Times New Roman"/>
          <w:sz w:val="24"/>
          <w:szCs w:val="24"/>
        </w:rPr>
        <w:t xml:space="preserve">eigene </w:t>
      </w:r>
      <w:r w:rsidR="00BB43CD" w:rsidRPr="00DE6980">
        <w:rPr>
          <w:rFonts w:ascii="Times New Roman" w:hAnsi="Times New Roman" w:cs="Times New Roman"/>
          <w:sz w:val="24"/>
          <w:szCs w:val="24"/>
        </w:rPr>
        <w:t>Persönlichkeit zu verwirklichen.</w:t>
      </w:r>
      <w:r w:rsidR="008F5434" w:rsidRPr="00DE6980">
        <w:rPr>
          <w:rFonts w:ascii="Times New Roman" w:hAnsi="Times New Roman" w:cs="Times New Roman"/>
          <w:sz w:val="24"/>
          <w:szCs w:val="24"/>
        </w:rPr>
        <w:t xml:space="preserve"> Um dich selbst aber lieben zu können, musst du dich </w:t>
      </w:r>
      <w:r w:rsidR="003C1C4F">
        <w:rPr>
          <w:rFonts w:ascii="Times New Roman" w:hAnsi="Times New Roman" w:cs="Times New Roman"/>
          <w:sz w:val="24"/>
          <w:szCs w:val="24"/>
        </w:rPr>
        <w:t xml:space="preserve">erkennen und dich </w:t>
      </w:r>
      <w:r w:rsidR="008F5434" w:rsidRPr="00DE6980">
        <w:rPr>
          <w:rFonts w:ascii="Times New Roman" w:hAnsi="Times New Roman" w:cs="Times New Roman"/>
          <w:sz w:val="24"/>
          <w:szCs w:val="24"/>
        </w:rPr>
        <w:t xml:space="preserve">rücksichtslos dir selbst stellen, so wie du wirklich bist. Nur </w:t>
      </w:r>
      <w:r w:rsidR="0017572F">
        <w:rPr>
          <w:rFonts w:ascii="Times New Roman" w:hAnsi="Times New Roman" w:cs="Times New Roman"/>
          <w:sz w:val="24"/>
          <w:szCs w:val="24"/>
        </w:rPr>
        <w:t xml:space="preserve">wer </w:t>
      </w:r>
      <w:r w:rsidR="008F5434" w:rsidRPr="00DE6980">
        <w:rPr>
          <w:rFonts w:ascii="Times New Roman" w:hAnsi="Times New Roman" w:cs="Times New Roman"/>
          <w:sz w:val="24"/>
          <w:szCs w:val="24"/>
        </w:rPr>
        <w:t xml:space="preserve">er auf dem Weg zu sich selbst ist, kann auch auf einem Weg zum Nächsten sein und möglicherweise Gott begegnen (was </w:t>
      </w:r>
      <w:r w:rsidR="00943AE8">
        <w:rPr>
          <w:rFonts w:ascii="Times New Roman" w:hAnsi="Times New Roman" w:cs="Times New Roman"/>
          <w:sz w:val="24"/>
          <w:szCs w:val="24"/>
        </w:rPr>
        <w:t xml:space="preserve">auch </w:t>
      </w:r>
      <w:r w:rsidR="008F5434" w:rsidRPr="00DE6980">
        <w:rPr>
          <w:rFonts w:ascii="Times New Roman" w:hAnsi="Times New Roman" w:cs="Times New Roman"/>
          <w:sz w:val="24"/>
          <w:szCs w:val="24"/>
        </w:rPr>
        <w:t>immer da</w:t>
      </w:r>
      <w:r w:rsidR="00943AE8">
        <w:rPr>
          <w:rFonts w:ascii="Times New Roman" w:hAnsi="Times New Roman" w:cs="Times New Roman"/>
          <w:sz w:val="24"/>
          <w:szCs w:val="24"/>
        </w:rPr>
        <w:t>nn darunter zu verstehen sein könnte</w:t>
      </w:r>
      <w:r w:rsidR="00D12363">
        <w:rPr>
          <w:rFonts w:ascii="Times New Roman" w:hAnsi="Times New Roman" w:cs="Times New Roman"/>
          <w:sz w:val="24"/>
          <w:szCs w:val="24"/>
        </w:rPr>
        <w:t>; siehe Antwort 1</w:t>
      </w:r>
      <w:r w:rsidR="008F5434" w:rsidRPr="00DE6980">
        <w:rPr>
          <w:rFonts w:ascii="Times New Roman" w:hAnsi="Times New Roman" w:cs="Times New Roman"/>
          <w:sz w:val="24"/>
          <w:szCs w:val="24"/>
        </w:rPr>
        <w:t>)</w:t>
      </w:r>
      <w:r w:rsidR="002D0CF2">
        <w:rPr>
          <w:rFonts w:ascii="Times New Roman" w:hAnsi="Times New Roman" w:cs="Times New Roman"/>
          <w:sz w:val="24"/>
          <w:szCs w:val="24"/>
        </w:rPr>
        <w:t>.</w:t>
      </w:r>
    </w:p>
    <w:p w:rsidR="004D372C" w:rsidRPr="00DE6980" w:rsidRDefault="004D372C" w:rsidP="004D372C">
      <w:pPr>
        <w:pStyle w:val="Listenabsatz"/>
        <w:numPr>
          <w:ilvl w:val="0"/>
          <w:numId w:val="1"/>
        </w:numPr>
        <w:rPr>
          <w:rFonts w:ascii="Times New Roman" w:hAnsi="Times New Roman" w:cs="Times New Roman"/>
          <w:sz w:val="24"/>
          <w:szCs w:val="24"/>
        </w:rPr>
      </w:pPr>
      <w:r w:rsidRPr="00DE6980">
        <w:rPr>
          <w:rFonts w:ascii="Times New Roman" w:hAnsi="Times New Roman" w:cs="Times New Roman"/>
          <w:b/>
          <w:sz w:val="24"/>
          <w:szCs w:val="24"/>
        </w:rPr>
        <w:t>Euch wird gesagt</w:t>
      </w:r>
      <w:r w:rsidRPr="00DE6980">
        <w:rPr>
          <w:rFonts w:ascii="Times New Roman" w:hAnsi="Times New Roman" w:cs="Times New Roman"/>
          <w:sz w:val="24"/>
          <w:szCs w:val="24"/>
        </w:rPr>
        <w:t xml:space="preserve">: </w:t>
      </w:r>
      <w:r w:rsidRPr="00DE6980">
        <w:rPr>
          <w:rFonts w:ascii="Times New Roman" w:hAnsi="Times New Roman" w:cs="Times New Roman"/>
          <w:i/>
          <w:sz w:val="24"/>
          <w:szCs w:val="24"/>
        </w:rPr>
        <w:t>Jesus</w:t>
      </w:r>
      <w:r w:rsidR="00EF070A">
        <w:rPr>
          <w:rFonts w:ascii="Times New Roman" w:hAnsi="Times New Roman" w:cs="Times New Roman"/>
          <w:i/>
          <w:sz w:val="24"/>
          <w:szCs w:val="24"/>
        </w:rPr>
        <w:t xml:space="preserve"> ist Mensch und Sohn Gottes. D</w:t>
      </w:r>
      <w:r w:rsidRPr="00DE6980">
        <w:rPr>
          <w:rFonts w:ascii="Times New Roman" w:hAnsi="Times New Roman" w:cs="Times New Roman"/>
          <w:i/>
          <w:sz w:val="24"/>
          <w:szCs w:val="24"/>
        </w:rPr>
        <w:t>urch seinen</w:t>
      </w:r>
      <w:r w:rsidR="001B6FAF" w:rsidRPr="00DE6980">
        <w:rPr>
          <w:rFonts w:ascii="Times New Roman" w:hAnsi="Times New Roman" w:cs="Times New Roman"/>
          <w:i/>
          <w:sz w:val="24"/>
          <w:szCs w:val="24"/>
        </w:rPr>
        <w:t xml:space="preserve"> unschuldigen Kreuzestod</w:t>
      </w:r>
      <w:r w:rsidRPr="00DE6980">
        <w:rPr>
          <w:rFonts w:ascii="Times New Roman" w:hAnsi="Times New Roman" w:cs="Times New Roman"/>
          <w:i/>
          <w:sz w:val="24"/>
          <w:szCs w:val="24"/>
        </w:rPr>
        <w:t xml:space="preserve"> </w:t>
      </w:r>
      <w:r w:rsidR="003C1C4F">
        <w:rPr>
          <w:rFonts w:ascii="Times New Roman" w:hAnsi="Times New Roman" w:cs="Times New Roman"/>
          <w:i/>
          <w:sz w:val="24"/>
          <w:szCs w:val="24"/>
        </w:rPr>
        <w:t>ist Jesus der</w:t>
      </w:r>
      <w:r w:rsidRPr="00DE6980">
        <w:rPr>
          <w:rFonts w:ascii="Times New Roman" w:hAnsi="Times New Roman" w:cs="Times New Roman"/>
          <w:i/>
          <w:sz w:val="24"/>
          <w:szCs w:val="24"/>
        </w:rPr>
        <w:t xml:space="preserve"> Christus geworden</w:t>
      </w:r>
      <w:r w:rsidR="001B6FAF" w:rsidRPr="00DE6980">
        <w:rPr>
          <w:rFonts w:ascii="Times New Roman" w:hAnsi="Times New Roman" w:cs="Times New Roman"/>
          <w:i/>
          <w:sz w:val="24"/>
          <w:szCs w:val="24"/>
        </w:rPr>
        <w:t>, weil Gott sich durch den freiwilligen Opfertod seines Sohnes mit aller Sündenschuld der gesamten Menschheit versöhnt hat.</w:t>
      </w:r>
    </w:p>
    <w:p w:rsidR="00C533A4" w:rsidRPr="00DE6980" w:rsidRDefault="00C533A4" w:rsidP="001B6FAF">
      <w:pPr>
        <w:rPr>
          <w:rFonts w:ascii="Times New Roman" w:hAnsi="Times New Roman" w:cs="Times New Roman"/>
          <w:sz w:val="24"/>
          <w:szCs w:val="24"/>
        </w:rPr>
      </w:pPr>
      <w:r w:rsidRPr="00DE6980">
        <w:rPr>
          <w:rFonts w:ascii="Times New Roman" w:hAnsi="Times New Roman" w:cs="Times New Roman"/>
          <w:sz w:val="24"/>
          <w:szCs w:val="24"/>
        </w:rPr>
        <w:lastRenderedPageBreak/>
        <w:t>Zu überlegen ist:</w:t>
      </w:r>
    </w:p>
    <w:p w:rsidR="00326DA4" w:rsidRDefault="001B6FAF" w:rsidP="001B6FAF">
      <w:pPr>
        <w:rPr>
          <w:rFonts w:ascii="Times New Roman" w:hAnsi="Times New Roman" w:cs="Times New Roman"/>
          <w:sz w:val="24"/>
          <w:szCs w:val="24"/>
        </w:rPr>
      </w:pPr>
      <w:r w:rsidRPr="00DE6980">
        <w:rPr>
          <w:rFonts w:ascii="Times New Roman" w:hAnsi="Times New Roman" w:cs="Times New Roman"/>
          <w:sz w:val="24"/>
          <w:szCs w:val="24"/>
        </w:rPr>
        <w:t xml:space="preserve">Die </w:t>
      </w:r>
      <w:r w:rsidR="003C1C4F">
        <w:rPr>
          <w:rFonts w:ascii="Times New Roman" w:hAnsi="Times New Roman" w:cs="Times New Roman"/>
          <w:sz w:val="24"/>
          <w:szCs w:val="24"/>
        </w:rPr>
        <w:t xml:space="preserve">ersten </w:t>
      </w:r>
      <w:r w:rsidRPr="00DE6980">
        <w:rPr>
          <w:rFonts w:ascii="Times New Roman" w:hAnsi="Times New Roman" w:cs="Times New Roman"/>
          <w:sz w:val="24"/>
          <w:szCs w:val="24"/>
        </w:rPr>
        <w:t>Christen</w:t>
      </w:r>
      <w:r w:rsidR="003C1C4F">
        <w:rPr>
          <w:rFonts w:ascii="Times New Roman" w:hAnsi="Times New Roman" w:cs="Times New Roman"/>
          <w:sz w:val="24"/>
          <w:szCs w:val="24"/>
        </w:rPr>
        <w:t xml:space="preserve"> und vor allem Paulus</w:t>
      </w:r>
      <w:r w:rsidRPr="00DE6980">
        <w:rPr>
          <w:rFonts w:ascii="Times New Roman" w:hAnsi="Times New Roman" w:cs="Times New Roman"/>
          <w:sz w:val="24"/>
          <w:szCs w:val="24"/>
        </w:rPr>
        <w:t xml:space="preserve"> </w:t>
      </w:r>
      <w:r w:rsidR="00EF070A">
        <w:rPr>
          <w:rFonts w:ascii="Times New Roman" w:hAnsi="Times New Roman" w:cs="Times New Roman"/>
          <w:sz w:val="24"/>
          <w:szCs w:val="24"/>
        </w:rPr>
        <w:t xml:space="preserve">haben aus dem hebräischen </w:t>
      </w:r>
      <w:proofErr w:type="spellStart"/>
      <w:r w:rsidR="00EF070A" w:rsidRPr="004677C8">
        <w:rPr>
          <w:rFonts w:ascii="Times New Roman" w:hAnsi="Times New Roman" w:cs="Times New Roman"/>
          <w:i/>
          <w:iCs/>
          <w:sz w:val="24"/>
          <w:szCs w:val="24"/>
        </w:rPr>
        <w:t>Maschiach</w:t>
      </w:r>
      <w:proofErr w:type="spellEnd"/>
      <w:r w:rsidR="00EF070A">
        <w:rPr>
          <w:rFonts w:ascii="Times New Roman" w:hAnsi="Times New Roman" w:cs="Times New Roman"/>
          <w:sz w:val="24"/>
          <w:szCs w:val="24"/>
        </w:rPr>
        <w:t xml:space="preserve">, </w:t>
      </w:r>
      <w:r w:rsidR="004677C8" w:rsidRPr="004677C8">
        <w:rPr>
          <w:rFonts w:ascii="Times New Roman" w:hAnsi="Times New Roman" w:cs="Times New Roman"/>
          <w:sz w:val="24"/>
          <w:szCs w:val="24"/>
        </w:rPr>
        <w:t>an den</w:t>
      </w:r>
      <w:r w:rsidR="004677C8">
        <w:rPr>
          <w:rFonts w:ascii="Times New Roman" w:hAnsi="Times New Roman" w:cs="Times New Roman"/>
          <w:sz w:val="24"/>
          <w:szCs w:val="24"/>
        </w:rPr>
        <w:t xml:space="preserve"> man</w:t>
      </w:r>
      <w:r w:rsidR="00EF070A" w:rsidRPr="004677C8">
        <w:rPr>
          <w:rFonts w:ascii="Times New Roman" w:hAnsi="Times New Roman" w:cs="Times New Roman"/>
          <w:sz w:val="24"/>
          <w:szCs w:val="24"/>
        </w:rPr>
        <w:t xml:space="preserve"> keine endzeitlichen Heilserwartungen knüpfte</w:t>
      </w:r>
      <w:r w:rsidRPr="004677C8">
        <w:rPr>
          <w:rFonts w:ascii="Times New Roman" w:hAnsi="Times New Roman" w:cs="Times New Roman"/>
          <w:sz w:val="24"/>
          <w:szCs w:val="24"/>
        </w:rPr>
        <w:t xml:space="preserve">, </w:t>
      </w:r>
      <w:r w:rsidRPr="00DE6980">
        <w:rPr>
          <w:rFonts w:ascii="Times New Roman" w:hAnsi="Times New Roman" w:cs="Times New Roman"/>
          <w:sz w:val="24"/>
          <w:szCs w:val="24"/>
        </w:rPr>
        <w:t>einen weltumspannen</w:t>
      </w:r>
      <w:r w:rsidR="0017572F">
        <w:rPr>
          <w:rFonts w:ascii="Times New Roman" w:hAnsi="Times New Roman" w:cs="Times New Roman"/>
          <w:sz w:val="24"/>
          <w:szCs w:val="24"/>
        </w:rPr>
        <w:t>den</w:t>
      </w:r>
      <w:r w:rsidRPr="00DE6980">
        <w:rPr>
          <w:rFonts w:ascii="Times New Roman" w:hAnsi="Times New Roman" w:cs="Times New Roman"/>
          <w:sz w:val="24"/>
          <w:szCs w:val="24"/>
        </w:rPr>
        <w:t xml:space="preserve"> Heilsbringer </w:t>
      </w:r>
      <w:r w:rsidR="004677C8" w:rsidRPr="004677C8">
        <w:rPr>
          <w:rFonts w:ascii="Times New Roman" w:hAnsi="Times New Roman" w:cs="Times New Roman"/>
          <w:i/>
          <w:sz w:val="24"/>
          <w:szCs w:val="24"/>
        </w:rPr>
        <w:t>Messias/Christus</w:t>
      </w:r>
      <w:r w:rsidR="004677C8">
        <w:rPr>
          <w:rFonts w:ascii="Times New Roman" w:hAnsi="Times New Roman" w:cs="Times New Roman"/>
          <w:sz w:val="24"/>
          <w:szCs w:val="24"/>
        </w:rPr>
        <w:t xml:space="preserve"> </w:t>
      </w:r>
      <w:r w:rsidRPr="00DE6980">
        <w:rPr>
          <w:rFonts w:ascii="Times New Roman" w:hAnsi="Times New Roman" w:cs="Times New Roman"/>
          <w:sz w:val="24"/>
          <w:szCs w:val="24"/>
        </w:rPr>
        <w:t>gemacht, der die Kluft zwischen Gott und dem sündigen Menschen</w:t>
      </w:r>
      <w:r w:rsidR="003C1C4F">
        <w:rPr>
          <w:rFonts w:ascii="Times New Roman" w:hAnsi="Times New Roman" w:cs="Times New Roman"/>
          <w:sz w:val="24"/>
          <w:szCs w:val="24"/>
        </w:rPr>
        <w:t xml:space="preserve"> ein für alle Mal geschlossen hat</w:t>
      </w:r>
      <w:r w:rsidRPr="00DE6980">
        <w:rPr>
          <w:rFonts w:ascii="Times New Roman" w:hAnsi="Times New Roman" w:cs="Times New Roman"/>
          <w:sz w:val="24"/>
          <w:szCs w:val="24"/>
        </w:rPr>
        <w:t xml:space="preserve">. Nimmt man das theologisch ernst, ist von </w:t>
      </w:r>
      <w:r w:rsidR="003C1C4F">
        <w:rPr>
          <w:rFonts w:ascii="Times New Roman" w:hAnsi="Times New Roman" w:cs="Times New Roman"/>
          <w:sz w:val="24"/>
          <w:szCs w:val="24"/>
        </w:rPr>
        <w:t>diesem Moment des Todes, als Jesus der</w:t>
      </w:r>
      <w:r w:rsidRPr="00DE6980">
        <w:rPr>
          <w:rFonts w:ascii="Times New Roman" w:hAnsi="Times New Roman" w:cs="Times New Roman"/>
          <w:sz w:val="24"/>
          <w:szCs w:val="24"/>
        </w:rPr>
        <w:t xml:space="preserve"> Christus wurde, etwas geschehen, das von einem unvorstellbaren, auch kosmologischen Ausmaß ist. Niemand bräuchte mehr missioniert werden, da die Tat </w:t>
      </w:r>
      <w:r w:rsidR="00012B34">
        <w:rPr>
          <w:rFonts w:ascii="Times New Roman" w:hAnsi="Times New Roman" w:cs="Times New Roman"/>
          <w:sz w:val="24"/>
          <w:szCs w:val="24"/>
        </w:rPr>
        <w:t xml:space="preserve">Jesus des </w:t>
      </w:r>
      <w:r w:rsidRPr="00DE6980">
        <w:rPr>
          <w:rFonts w:ascii="Times New Roman" w:hAnsi="Times New Roman" w:cs="Times New Roman"/>
          <w:sz w:val="24"/>
          <w:szCs w:val="24"/>
        </w:rPr>
        <w:t>Christus ein für alle Mal auf immer und ewig für jeden vollgültig ist, da jeder Mensch oder Außerirdische in dieser vollumfänglic</w:t>
      </w:r>
      <w:r w:rsidR="00893FFE">
        <w:rPr>
          <w:rFonts w:ascii="Times New Roman" w:hAnsi="Times New Roman" w:cs="Times New Roman"/>
          <w:sz w:val="24"/>
          <w:szCs w:val="24"/>
        </w:rPr>
        <w:t>hen Gnade mit Gott versöhnt ist</w:t>
      </w:r>
      <w:r w:rsidR="00A877C0">
        <w:rPr>
          <w:rFonts w:ascii="Times New Roman" w:hAnsi="Times New Roman" w:cs="Times New Roman"/>
          <w:sz w:val="24"/>
          <w:szCs w:val="24"/>
        </w:rPr>
        <w:t>: Jesus der Christus hebt</w:t>
      </w:r>
      <w:r w:rsidR="00893FFE">
        <w:rPr>
          <w:rFonts w:ascii="Times New Roman" w:hAnsi="Times New Roman" w:cs="Times New Roman"/>
          <w:sz w:val="24"/>
          <w:szCs w:val="24"/>
        </w:rPr>
        <w:t xml:space="preserve"> </w:t>
      </w:r>
      <w:r w:rsidR="00A877C0">
        <w:rPr>
          <w:rFonts w:ascii="Times New Roman" w:hAnsi="Times New Roman" w:cs="Times New Roman"/>
          <w:sz w:val="24"/>
          <w:szCs w:val="24"/>
        </w:rPr>
        <w:t>die Entfremdung des Menschen zu</w:t>
      </w:r>
      <w:r w:rsidR="00893FFE">
        <w:rPr>
          <w:rFonts w:ascii="Times New Roman" w:hAnsi="Times New Roman" w:cs="Times New Roman"/>
          <w:sz w:val="24"/>
          <w:szCs w:val="24"/>
        </w:rPr>
        <w:t xml:space="preserve"> Gott</w:t>
      </w:r>
      <w:r w:rsidR="00A877C0">
        <w:rPr>
          <w:rFonts w:ascii="Times New Roman" w:hAnsi="Times New Roman" w:cs="Times New Roman"/>
          <w:sz w:val="24"/>
          <w:szCs w:val="24"/>
        </w:rPr>
        <w:t xml:space="preserve"> auf</w:t>
      </w:r>
      <w:r w:rsidR="00893FFE">
        <w:rPr>
          <w:rFonts w:ascii="Times New Roman" w:hAnsi="Times New Roman" w:cs="Times New Roman"/>
          <w:sz w:val="24"/>
          <w:szCs w:val="24"/>
        </w:rPr>
        <w:t>!</w:t>
      </w:r>
      <w:r w:rsidRPr="00DE6980">
        <w:rPr>
          <w:rFonts w:ascii="Times New Roman" w:hAnsi="Times New Roman" w:cs="Times New Roman"/>
          <w:sz w:val="24"/>
          <w:szCs w:val="24"/>
        </w:rPr>
        <w:t xml:space="preserve"> Hiermit ist aber die Erfindung d</w:t>
      </w:r>
      <w:r w:rsidR="00EF070A">
        <w:rPr>
          <w:rFonts w:ascii="Times New Roman" w:hAnsi="Times New Roman" w:cs="Times New Roman"/>
          <w:sz w:val="24"/>
          <w:szCs w:val="24"/>
        </w:rPr>
        <w:t>es Jüngsten Gerichtes oder eines</w:t>
      </w:r>
      <w:r w:rsidRPr="00DE6980">
        <w:rPr>
          <w:rFonts w:ascii="Times New Roman" w:hAnsi="Times New Roman" w:cs="Times New Roman"/>
          <w:sz w:val="24"/>
          <w:szCs w:val="24"/>
        </w:rPr>
        <w:t xml:space="preserve"> tausend</w:t>
      </w:r>
      <w:r w:rsidR="00ED3306" w:rsidRPr="00DE6980">
        <w:rPr>
          <w:rFonts w:ascii="Times New Roman" w:hAnsi="Times New Roman" w:cs="Times New Roman"/>
          <w:sz w:val="24"/>
          <w:szCs w:val="24"/>
        </w:rPr>
        <w:t>jährigen Friedensreiches völlig überflüssig. Diese Tat Jesus des Christus kann weder geschmälert noch vermittelt werden. Sie bedarf auch weder eines  Bekenntnis</w:t>
      </w:r>
      <w:r w:rsidR="0017572F">
        <w:rPr>
          <w:rFonts w:ascii="Times New Roman" w:hAnsi="Times New Roman" w:cs="Times New Roman"/>
          <w:sz w:val="24"/>
          <w:szCs w:val="24"/>
        </w:rPr>
        <w:t>ses</w:t>
      </w:r>
      <w:r w:rsidR="00ED3306" w:rsidRPr="00DE6980">
        <w:rPr>
          <w:rFonts w:ascii="Times New Roman" w:hAnsi="Times New Roman" w:cs="Times New Roman"/>
          <w:sz w:val="24"/>
          <w:szCs w:val="24"/>
        </w:rPr>
        <w:t xml:space="preserve"> zu irgendeiner Religion, auch keiner christlichen, oder irgendwelcher guten Taten. Wenn eine Werkgerechtigkeit nicht erarbeitet werden kann gibt es auch keine noch so schlimme vergangene oder zukünftige Tat, die nicht durch dieses Geschehen bereits gerechtfertigt ist.</w:t>
      </w:r>
      <w:r w:rsidR="0058628B">
        <w:rPr>
          <w:rFonts w:ascii="Times New Roman" w:hAnsi="Times New Roman" w:cs="Times New Roman"/>
          <w:sz w:val="24"/>
          <w:szCs w:val="24"/>
        </w:rPr>
        <w:t xml:space="preserve"> Die Bemühungen des Einzelnen im Leben sind und bleiben fragmentarisch.</w:t>
      </w:r>
      <w:r w:rsidR="00ED3306" w:rsidRPr="00DE6980">
        <w:rPr>
          <w:rFonts w:ascii="Times New Roman" w:hAnsi="Times New Roman" w:cs="Times New Roman"/>
          <w:sz w:val="24"/>
          <w:szCs w:val="24"/>
        </w:rPr>
        <w:t xml:space="preserve"> Es erfolgt also keine direkte Freigabe unter dem Hören der Worte, „Dir sind deine Sünden vergeben“, sondern diese Worte sind lediglich die Verkündung einer ewig geltenden und bereits vollzogenen Tatsache.</w:t>
      </w:r>
      <w:r w:rsidR="008200C0">
        <w:rPr>
          <w:rFonts w:ascii="Times New Roman" w:hAnsi="Times New Roman" w:cs="Times New Roman"/>
          <w:sz w:val="24"/>
          <w:szCs w:val="24"/>
        </w:rPr>
        <w:t xml:space="preserve"> Allerdings wird diese Sicht auch theologisch sehr kontrovers aufgefasst, die ökumenische Annäherung zwischen RKK und EK</w:t>
      </w:r>
      <w:r w:rsidR="00D37EDF">
        <w:rPr>
          <w:rFonts w:ascii="Times New Roman" w:hAnsi="Times New Roman" w:cs="Times New Roman"/>
          <w:sz w:val="24"/>
          <w:szCs w:val="24"/>
        </w:rPr>
        <w:t>D ist an einer gemeinsamen Schrift</w:t>
      </w:r>
      <w:r w:rsidR="008200C0">
        <w:rPr>
          <w:rFonts w:ascii="Times New Roman" w:hAnsi="Times New Roman" w:cs="Times New Roman"/>
          <w:sz w:val="24"/>
          <w:szCs w:val="24"/>
        </w:rPr>
        <w:t xml:space="preserve"> zur </w:t>
      </w:r>
      <w:hyperlink r:id="rId14" w:history="1">
        <w:r w:rsidR="008200C0" w:rsidRPr="004677C8">
          <w:rPr>
            <w:rStyle w:val="Hyperlink"/>
            <w:rFonts w:ascii="Times New Roman" w:hAnsi="Times New Roman" w:cs="Times New Roman"/>
            <w:sz w:val="24"/>
            <w:szCs w:val="24"/>
          </w:rPr>
          <w:t>Rechtfertigungslehre</w:t>
        </w:r>
      </w:hyperlink>
      <w:r w:rsidR="008200C0">
        <w:rPr>
          <w:rFonts w:ascii="Times New Roman" w:hAnsi="Times New Roman" w:cs="Times New Roman"/>
          <w:sz w:val="24"/>
          <w:szCs w:val="24"/>
        </w:rPr>
        <w:t xml:space="preserve"> fast gescheitert</w:t>
      </w:r>
      <w:r w:rsidR="00012B34">
        <w:rPr>
          <w:rFonts w:ascii="Times New Roman" w:hAnsi="Times New Roman" w:cs="Times New Roman"/>
          <w:sz w:val="24"/>
          <w:szCs w:val="24"/>
        </w:rPr>
        <w:t xml:space="preserve"> (</w:t>
      </w:r>
      <w:hyperlink r:id="rId15" w:history="1">
        <w:r w:rsidR="00012B34" w:rsidRPr="00012B34">
          <w:rPr>
            <w:rStyle w:val="Hyperlink"/>
            <w:rFonts w:ascii="Times New Roman" w:hAnsi="Times New Roman" w:cs="Times New Roman"/>
            <w:sz w:val="24"/>
            <w:szCs w:val="24"/>
          </w:rPr>
          <w:t>Wortlaut der Erklärung</w:t>
        </w:r>
      </w:hyperlink>
      <w:r w:rsidR="00012B34">
        <w:rPr>
          <w:rFonts w:ascii="Times New Roman" w:hAnsi="Times New Roman" w:cs="Times New Roman"/>
          <w:sz w:val="24"/>
          <w:szCs w:val="24"/>
        </w:rPr>
        <w:t>)</w:t>
      </w:r>
      <w:r w:rsidR="008200C0">
        <w:rPr>
          <w:rFonts w:ascii="Times New Roman" w:hAnsi="Times New Roman" w:cs="Times New Roman"/>
          <w:sz w:val="24"/>
          <w:szCs w:val="24"/>
        </w:rPr>
        <w:t>.</w:t>
      </w:r>
      <w:r w:rsidR="00F94126">
        <w:rPr>
          <w:rFonts w:ascii="Times New Roman" w:hAnsi="Times New Roman" w:cs="Times New Roman"/>
          <w:sz w:val="24"/>
          <w:szCs w:val="24"/>
        </w:rPr>
        <w:t xml:space="preserve"> Drei Theologen = </w:t>
      </w:r>
      <w:r w:rsidR="007104B2">
        <w:rPr>
          <w:rFonts w:ascii="Times New Roman" w:hAnsi="Times New Roman" w:cs="Times New Roman"/>
          <w:sz w:val="24"/>
          <w:szCs w:val="24"/>
        </w:rPr>
        <w:t xml:space="preserve">mindestens </w:t>
      </w:r>
      <w:r w:rsidR="00F94126">
        <w:rPr>
          <w:rFonts w:ascii="Times New Roman" w:hAnsi="Times New Roman" w:cs="Times New Roman"/>
          <w:sz w:val="24"/>
          <w:szCs w:val="24"/>
        </w:rPr>
        <w:t xml:space="preserve">6 Meinungen und Ansichten, da diese </w:t>
      </w:r>
      <w:r w:rsidR="007104B2">
        <w:rPr>
          <w:rFonts w:ascii="Times New Roman" w:hAnsi="Times New Roman" w:cs="Times New Roman"/>
          <w:sz w:val="24"/>
          <w:szCs w:val="24"/>
        </w:rPr>
        <w:t xml:space="preserve">Damen und </w:t>
      </w:r>
      <w:r w:rsidR="00F94126">
        <w:rPr>
          <w:rFonts w:ascii="Times New Roman" w:hAnsi="Times New Roman" w:cs="Times New Roman"/>
          <w:sz w:val="24"/>
          <w:szCs w:val="24"/>
        </w:rPr>
        <w:t xml:space="preserve">Herren in höchst komplexer Form dialektisch argumentieren und jeden Begriff wie Heil, Christus, Auferstehung, Ewiges Leben, Gnade </w:t>
      </w:r>
      <w:proofErr w:type="spellStart"/>
      <w:r w:rsidR="00F94126">
        <w:rPr>
          <w:rFonts w:ascii="Times New Roman" w:hAnsi="Times New Roman" w:cs="Times New Roman"/>
          <w:sz w:val="24"/>
          <w:szCs w:val="24"/>
        </w:rPr>
        <w:t>etc</w:t>
      </w:r>
      <w:proofErr w:type="spellEnd"/>
      <w:r w:rsidR="00F94126">
        <w:rPr>
          <w:rFonts w:ascii="Times New Roman" w:hAnsi="Times New Roman" w:cs="Times New Roman"/>
          <w:sz w:val="24"/>
          <w:szCs w:val="24"/>
        </w:rPr>
        <w:t xml:space="preserve"> im </w:t>
      </w:r>
      <w:r w:rsidR="003A7090">
        <w:rPr>
          <w:rFonts w:ascii="Times New Roman" w:hAnsi="Times New Roman" w:cs="Times New Roman"/>
          <w:sz w:val="24"/>
          <w:szCs w:val="24"/>
        </w:rPr>
        <w:t>Gegensatz zum Verständnis volkstümlich</w:t>
      </w:r>
      <w:r w:rsidR="00F94126">
        <w:rPr>
          <w:rFonts w:ascii="Times New Roman" w:hAnsi="Times New Roman" w:cs="Times New Roman"/>
          <w:sz w:val="24"/>
          <w:szCs w:val="24"/>
        </w:rPr>
        <w:t xml:space="preserve"> Glaubender zu Recht neu definieren und ihn damit aus dem Dunst banaler Missdeutung herauslösen.</w:t>
      </w:r>
      <w:r w:rsidR="007104B2">
        <w:rPr>
          <w:rFonts w:ascii="Times New Roman" w:hAnsi="Times New Roman" w:cs="Times New Roman"/>
          <w:sz w:val="24"/>
          <w:szCs w:val="24"/>
        </w:rPr>
        <w:t xml:space="preserve"> In Sekten und fundamentalistischen Gruppen gibt es im Gegensatz dazu ohnehin nur richtig (=wir) und falsch (= die anderen).</w:t>
      </w:r>
      <w:r w:rsidR="0068541E">
        <w:rPr>
          <w:rFonts w:ascii="Times New Roman" w:hAnsi="Times New Roman" w:cs="Times New Roman"/>
          <w:sz w:val="24"/>
          <w:szCs w:val="24"/>
        </w:rPr>
        <w:t xml:space="preserve"> Der evangelische Theologe Heinz Zahrnt drückte das Problem so aus:</w:t>
      </w:r>
    </w:p>
    <w:p w:rsidR="00943AE8" w:rsidRPr="008C1222" w:rsidRDefault="0068541E" w:rsidP="008C1222">
      <w:pPr>
        <w:widowControl w:val="0"/>
        <w:rPr>
          <w:snapToGrid w:val="0"/>
          <w:sz w:val="24"/>
          <w:lang w:eastAsia="de-DE"/>
        </w:rPr>
      </w:pPr>
      <w:r w:rsidRPr="0068541E">
        <w:rPr>
          <w:b/>
          <w:i/>
          <w:snapToGrid w:val="0"/>
          <w:sz w:val="24"/>
          <w:lang w:eastAsia="de-DE"/>
        </w:rPr>
        <w:t>„</w:t>
      </w:r>
      <w:r w:rsidR="00AE02D9" w:rsidRPr="0068541E">
        <w:rPr>
          <w:i/>
          <w:snapToGrid w:val="0"/>
          <w:sz w:val="24"/>
          <w:lang w:eastAsia="de-DE"/>
        </w:rPr>
        <w:t xml:space="preserve">Da sitzen wir Theologen dann, einzeln oder in Schulen zerteilt, im Kreis unter dem Baum der Erkenntnis und zeigen uns gegenseitig die Früchte, die wir gepflückt haben, lieblich anzuschauen und gut zu essen, derweil Adam und Eva im Schweiße ihres Angesichts das Gemüse für den Wochenmarkt ziehen. Oder in einem Bild </w:t>
      </w:r>
      <w:proofErr w:type="spellStart"/>
      <w:r w:rsidR="00AE02D9" w:rsidRPr="0068541E">
        <w:rPr>
          <w:i/>
          <w:snapToGrid w:val="0"/>
          <w:sz w:val="24"/>
          <w:lang w:eastAsia="de-DE"/>
        </w:rPr>
        <w:t>Søren</w:t>
      </w:r>
      <w:proofErr w:type="spellEnd"/>
      <w:r w:rsidR="00AE02D9" w:rsidRPr="0068541E">
        <w:rPr>
          <w:i/>
          <w:snapToGrid w:val="0"/>
          <w:sz w:val="24"/>
          <w:lang w:eastAsia="de-DE"/>
        </w:rPr>
        <w:t xml:space="preserve"> Kierkegaards: Statt die Wäsche zu waschen, stellen wir Schilder her mit der Aufschrift "Hier wird Wäsche gewaschen" und streiten schwermütig darüber, wie die Schilder beschaffen und beschriftet sein müssen, welche versichern, </w:t>
      </w:r>
      <w:proofErr w:type="spellStart"/>
      <w:r w:rsidR="00AE02D9" w:rsidRPr="0068541E">
        <w:rPr>
          <w:i/>
          <w:snapToGrid w:val="0"/>
          <w:sz w:val="24"/>
          <w:lang w:eastAsia="de-DE"/>
        </w:rPr>
        <w:t>daß</w:t>
      </w:r>
      <w:proofErr w:type="spellEnd"/>
      <w:r w:rsidR="00AE02D9" w:rsidRPr="0068541E">
        <w:rPr>
          <w:i/>
          <w:snapToGrid w:val="0"/>
          <w:sz w:val="24"/>
          <w:lang w:eastAsia="de-DE"/>
        </w:rPr>
        <w:t xml:space="preserve"> hier Wäsche gewaschen werde.</w:t>
      </w:r>
      <w:r w:rsidRPr="0068541E">
        <w:rPr>
          <w:i/>
          <w:snapToGrid w:val="0"/>
          <w:sz w:val="24"/>
          <w:lang w:eastAsia="de-DE"/>
        </w:rPr>
        <w:t xml:space="preserve"> (…)Der neue Schlüsselbegriff heißt "</w:t>
      </w:r>
      <w:proofErr w:type="spellStart"/>
      <w:r w:rsidRPr="0068541E">
        <w:rPr>
          <w:i/>
          <w:snapToGrid w:val="0"/>
          <w:sz w:val="24"/>
          <w:lang w:eastAsia="de-DE"/>
        </w:rPr>
        <w:t>Koinonia</w:t>
      </w:r>
      <w:proofErr w:type="spellEnd"/>
      <w:r w:rsidRPr="0068541E">
        <w:rPr>
          <w:i/>
          <w:snapToGrid w:val="0"/>
          <w:sz w:val="24"/>
          <w:lang w:eastAsia="de-DE"/>
        </w:rPr>
        <w:t xml:space="preserve">", "Einheit als Gemeinschaft der bleibend Verschiedenen". Statt sich bei Divergenzen aufzuhalten, gilt es, die vorhandenen Konvergenzen auszuleben, in der Hoffnung, sie auf diese Weise zu erweitern und zu vertiefen. Der südafrikanische Erzbischof Desmond Tutu hat dies 1993 vor der Kommission für "Glauben und Kirchenverfassung" in Santiago de </w:t>
      </w:r>
      <w:proofErr w:type="spellStart"/>
      <w:r w:rsidRPr="0068541E">
        <w:rPr>
          <w:i/>
          <w:snapToGrid w:val="0"/>
          <w:sz w:val="24"/>
          <w:lang w:eastAsia="de-DE"/>
        </w:rPr>
        <w:t>Compostela</w:t>
      </w:r>
      <w:proofErr w:type="spellEnd"/>
      <w:r w:rsidRPr="0068541E">
        <w:rPr>
          <w:i/>
          <w:snapToGrid w:val="0"/>
          <w:sz w:val="24"/>
          <w:lang w:eastAsia="de-DE"/>
        </w:rPr>
        <w:t xml:space="preserve"> in den Appell </w:t>
      </w:r>
      <w:proofErr w:type="spellStart"/>
      <w:r w:rsidRPr="0068541E">
        <w:rPr>
          <w:i/>
          <w:snapToGrid w:val="0"/>
          <w:sz w:val="24"/>
          <w:lang w:eastAsia="de-DE"/>
        </w:rPr>
        <w:t>gefaßt</w:t>
      </w:r>
      <w:proofErr w:type="spellEnd"/>
      <w:r w:rsidRPr="0068541E">
        <w:rPr>
          <w:i/>
          <w:snapToGrid w:val="0"/>
          <w:sz w:val="24"/>
          <w:lang w:eastAsia="de-DE"/>
        </w:rPr>
        <w:t xml:space="preserve">: "Riskiert, euch so zu verhalten, als wäret ihr vereint, und </w:t>
      </w:r>
      <w:proofErr w:type="spellStart"/>
      <w:r w:rsidRPr="0068541E">
        <w:rPr>
          <w:i/>
          <w:snapToGrid w:val="0"/>
          <w:sz w:val="24"/>
          <w:lang w:eastAsia="de-DE"/>
        </w:rPr>
        <w:t>laßt</w:t>
      </w:r>
      <w:proofErr w:type="spellEnd"/>
      <w:r w:rsidRPr="0068541E">
        <w:rPr>
          <w:i/>
          <w:snapToGrid w:val="0"/>
          <w:sz w:val="24"/>
          <w:lang w:eastAsia="de-DE"/>
        </w:rPr>
        <w:t xml:space="preserve"> die Theologen dann die nötigen Aufräumungsarbeiten machen." Die Lehre trennt, aber das Leben vereint. Und nur was sich wandelt, bleibt.“ </w:t>
      </w:r>
      <w:r>
        <w:rPr>
          <w:snapToGrid w:val="0"/>
          <w:sz w:val="24"/>
          <w:lang w:eastAsia="de-DE"/>
        </w:rPr>
        <w:t xml:space="preserve">Q.: - Deutsches Allgemeines Sonntagsblatt,  </w:t>
      </w:r>
      <w:r w:rsidR="002F10EC">
        <w:rPr>
          <w:snapToGrid w:val="0"/>
          <w:sz w:val="24"/>
          <w:lang w:eastAsia="de-DE"/>
        </w:rPr>
        <w:t xml:space="preserve">30. Januar 1998, Nr. 5 </w:t>
      </w:r>
    </w:p>
    <w:p w:rsidR="00326DA4" w:rsidRPr="00DE6980" w:rsidRDefault="00326DA4" w:rsidP="00326DA4">
      <w:pPr>
        <w:pStyle w:val="Listenabsatz"/>
        <w:numPr>
          <w:ilvl w:val="0"/>
          <w:numId w:val="1"/>
        </w:numPr>
        <w:rPr>
          <w:rFonts w:ascii="Times New Roman" w:hAnsi="Times New Roman" w:cs="Times New Roman"/>
          <w:i/>
          <w:sz w:val="24"/>
          <w:szCs w:val="24"/>
        </w:rPr>
      </w:pPr>
      <w:r w:rsidRPr="00DE6980">
        <w:rPr>
          <w:rFonts w:ascii="Times New Roman" w:hAnsi="Times New Roman" w:cs="Times New Roman"/>
          <w:b/>
          <w:sz w:val="24"/>
          <w:szCs w:val="24"/>
        </w:rPr>
        <w:lastRenderedPageBreak/>
        <w:t>Euch wird gesagt</w:t>
      </w:r>
      <w:r w:rsidRPr="00DE6980">
        <w:rPr>
          <w:rFonts w:ascii="Times New Roman" w:hAnsi="Times New Roman" w:cs="Times New Roman"/>
          <w:sz w:val="24"/>
          <w:szCs w:val="24"/>
        </w:rPr>
        <w:t xml:space="preserve">: </w:t>
      </w:r>
      <w:r w:rsidRPr="00DE6980">
        <w:rPr>
          <w:rFonts w:ascii="Times New Roman" w:hAnsi="Times New Roman" w:cs="Times New Roman"/>
          <w:i/>
          <w:sz w:val="24"/>
          <w:szCs w:val="24"/>
        </w:rPr>
        <w:t>Nur wer unter das Wort göttlicher Predigt</w:t>
      </w:r>
      <w:r w:rsidR="00AD6747" w:rsidRPr="00DE6980">
        <w:rPr>
          <w:rFonts w:ascii="Times New Roman" w:hAnsi="Times New Roman" w:cs="Times New Roman"/>
          <w:i/>
          <w:sz w:val="24"/>
          <w:szCs w:val="24"/>
        </w:rPr>
        <w:t xml:space="preserve"> und Offenbarung kommt, wer die Sündenvergebung empfängt und an der Abendmahlsgemeinschaft teilnimmt, wer </w:t>
      </w:r>
      <w:r w:rsidR="0017572F">
        <w:rPr>
          <w:rFonts w:ascii="Times New Roman" w:hAnsi="Times New Roman" w:cs="Times New Roman"/>
          <w:i/>
          <w:sz w:val="24"/>
          <w:szCs w:val="24"/>
        </w:rPr>
        <w:t xml:space="preserve">in </w:t>
      </w:r>
      <w:r w:rsidR="00AD6747" w:rsidRPr="00DE6980">
        <w:rPr>
          <w:rFonts w:ascii="Times New Roman" w:hAnsi="Times New Roman" w:cs="Times New Roman"/>
          <w:i/>
          <w:sz w:val="24"/>
          <w:szCs w:val="24"/>
        </w:rPr>
        <w:t>der Gemeinschaft treu bleibt und ihren Verkündern nachfolgt, wer Zeit und Geld</w:t>
      </w:r>
      <w:r w:rsidR="00F54A1A" w:rsidRPr="00DE6980">
        <w:rPr>
          <w:rFonts w:ascii="Times New Roman" w:hAnsi="Times New Roman" w:cs="Times New Roman"/>
          <w:i/>
          <w:sz w:val="24"/>
          <w:szCs w:val="24"/>
        </w:rPr>
        <w:t xml:space="preserve"> opfert</w:t>
      </w:r>
      <w:r w:rsidR="00AD6747" w:rsidRPr="00DE6980">
        <w:rPr>
          <w:rFonts w:ascii="Times New Roman" w:hAnsi="Times New Roman" w:cs="Times New Roman"/>
          <w:i/>
          <w:sz w:val="24"/>
          <w:szCs w:val="24"/>
        </w:rPr>
        <w:t>, wer sein Leben in den Dienst des Herren stellt und</w:t>
      </w:r>
      <w:r w:rsidR="0017572F">
        <w:rPr>
          <w:rFonts w:ascii="Times New Roman" w:hAnsi="Times New Roman" w:cs="Times New Roman"/>
          <w:i/>
          <w:sz w:val="24"/>
          <w:szCs w:val="24"/>
        </w:rPr>
        <w:t xml:space="preserve"> dabei eigene Interessen hintenan</w:t>
      </w:r>
      <w:r w:rsidR="00AD6747" w:rsidRPr="00DE6980">
        <w:rPr>
          <w:rFonts w:ascii="Times New Roman" w:hAnsi="Times New Roman" w:cs="Times New Roman"/>
          <w:i/>
          <w:sz w:val="24"/>
          <w:szCs w:val="24"/>
        </w:rPr>
        <w:t>stellt, wir</w:t>
      </w:r>
      <w:r w:rsidR="0017572F">
        <w:rPr>
          <w:rFonts w:ascii="Times New Roman" w:hAnsi="Times New Roman" w:cs="Times New Roman"/>
          <w:i/>
          <w:sz w:val="24"/>
          <w:szCs w:val="24"/>
        </w:rPr>
        <w:t>d</w:t>
      </w:r>
      <w:r w:rsidR="00AD6747" w:rsidRPr="00DE6980">
        <w:rPr>
          <w:rFonts w:ascii="Times New Roman" w:hAnsi="Times New Roman" w:cs="Times New Roman"/>
          <w:i/>
          <w:sz w:val="24"/>
          <w:szCs w:val="24"/>
        </w:rPr>
        <w:t xml:space="preserve"> in die Gemeinschaft mit Gott und Christus eingehen.</w:t>
      </w:r>
    </w:p>
    <w:p w:rsidR="00943AE8" w:rsidRPr="00DE6980" w:rsidRDefault="00C533A4" w:rsidP="00AD6747">
      <w:pPr>
        <w:rPr>
          <w:rFonts w:ascii="Times New Roman" w:hAnsi="Times New Roman" w:cs="Times New Roman"/>
          <w:sz w:val="24"/>
          <w:szCs w:val="24"/>
        </w:rPr>
      </w:pPr>
      <w:r w:rsidRPr="00DE6980">
        <w:rPr>
          <w:rFonts w:ascii="Times New Roman" w:hAnsi="Times New Roman" w:cs="Times New Roman"/>
          <w:sz w:val="24"/>
          <w:szCs w:val="24"/>
        </w:rPr>
        <w:t>Zu überlegen ist</w:t>
      </w:r>
      <w:r w:rsidR="00AD6747" w:rsidRPr="00DE6980">
        <w:rPr>
          <w:rFonts w:ascii="Times New Roman" w:hAnsi="Times New Roman" w:cs="Times New Roman"/>
          <w:sz w:val="24"/>
          <w:szCs w:val="24"/>
        </w:rPr>
        <w:t>, da</w:t>
      </w:r>
      <w:r w:rsidRPr="00DE6980">
        <w:rPr>
          <w:rFonts w:ascii="Times New Roman" w:hAnsi="Times New Roman" w:cs="Times New Roman"/>
          <w:sz w:val="24"/>
          <w:szCs w:val="24"/>
        </w:rPr>
        <w:t>s</w:t>
      </w:r>
      <w:r w:rsidR="00AD6747" w:rsidRPr="00DE6980">
        <w:rPr>
          <w:rFonts w:ascii="Times New Roman" w:hAnsi="Times New Roman" w:cs="Times New Roman"/>
          <w:sz w:val="24"/>
          <w:szCs w:val="24"/>
        </w:rPr>
        <w:t xml:space="preserve">s all diesen aufgestellten Bedingungen </w:t>
      </w:r>
      <w:r w:rsidRPr="00DE6980">
        <w:rPr>
          <w:rFonts w:ascii="Times New Roman" w:hAnsi="Times New Roman" w:cs="Times New Roman"/>
          <w:sz w:val="24"/>
          <w:szCs w:val="24"/>
        </w:rPr>
        <w:t xml:space="preserve">unter Beachtung der </w:t>
      </w:r>
      <w:r w:rsidR="007B70D7">
        <w:rPr>
          <w:rFonts w:ascii="Times New Roman" w:hAnsi="Times New Roman" w:cs="Times New Roman"/>
          <w:sz w:val="24"/>
          <w:szCs w:val="24"/>
        </w:rPr>
        <w:t>bisherigen Antworten</w:t>
      </w:r>
      <w:r w:rsidRPr="00DE6980">
        <w:rPr>
          <w:rFonts w:ascii="Times New Roman" w:hAnsi="Times New Roman" w:cs="Times New Roman"/>
          <w:sz w:val="24"/>
          <w:szCs w:val="24"/>
        </w:rPr>
        <w:t xml:space="preserve"> </w:t>
      </w:r>
      <w:r w:rsidR="00AD6747" w:rsidRPr="00DE6980">
        <w:rPr>
          <w:rFonts w:ascii="Times New Roman" w:hAnsi="Times New Roman" w:cs="Times New Roman"/>
          <w:sz w:val="24"/>
          <w:szCs w:val="24"/>
        </w:rPr>
        <w:t xml:space="preserve">völliger Unsinn </w:t>
      </w:r>
      <w:proofErr w:type="gramStart"/>
      <w:r w:rsidR="00AD6747" w:rsidRPr="00DE6980">
        <w:rPr>
          <w:rFonts w:ascii="Times New Roman" w:hAnsi="Times New Roman" w:cs="Times New Roman"/>
          <w:sz w:val="24"/>
          <w:szCs w:val="24"/>
        </w:rPr>
        <w:t>sind</w:t>
      </w:r>
      <w:proofErr w:type="gramEnd"/>
      <w:r w:rsidR="00AD6747" w:rsidRPr="00DE6980">
        <w:rPr>
          <w:rFonts w:ascii="Times New Roman" w:hAnsi="Times New Roman" w:cs="Times New Roman"/>
          <w:sz w:val="24"/>
          <w:szCs w:val="24"/>
        </w:rPr>
        <w:t xml:space="preserve"> und</w:t>
      </w:r>
      <w:r w:rsidR="004677C8">
        <w:rPr>
          <w:rFonts w:ascii="Times New Roman" w:hAnsi="Times New Roman" w:cs="Times New Roman"/>
          <w:sz w:val="24"/>
          <w:szCs w:val="24"/>
        </w:rPr>
        <w:t xml:space="preserve"> nur dem Selbsterhalt des Systems</w:t>
      </w:r>
      <w:r w:rsidR="00AD6747" w:rsidRPr="00DE6980">
        <w:rPr>
          <w:rFonts w:ascii="Times New Roman" w:hAnsi="Times New Roman" w:cs="Times New Roman"/>
          <w:sz w:val="24"/>
          <w:szCs w:val="24"/>
        </w:rPr>
        <w:t xml:space="preserve"> und de</w:t>
      </w:r>
      <w:r w:rsidR="00D1618E" w:rsidRPr="00DE6980">
        <w:rPr>
          <w:rFonts w:ascii="Times New Roman" w:hAnsi="Times New Roman" w:cs="Times New Roman"/>
          <w:sz w:val="24"/>
          <w:szCs w:val="24"/>
        </w:rPr>
        <w:t>m Machterhalt ihrer Führer dienen</w:t>
      </w:r>
      <w:r w:rsidR="00AD6747" w:rsidRPr="00DE6980">
        <w:rPr>
          <w:rFonts w:ascii="Times New Roman" w:hAnsi="Times New Roman" w:cs="Times New Roman"/>
          <w:sz w:val="24"/>
          <w:szCs w:val="24"/>
        </w:rPr>
        <w:t>!</w:t>
      </w:r>
    </w:p>
    <w:p w:rsidR="00D1618E" w:rsidRPr="00DE6980" w:rsidRDefault="00D1618E" w:rsidP="00D1618E">
      <w:pPr>
        <w:pStyle w:val="Listenabsatz"/>
        <w:numPr>
          <w:ilvl w:val="0"/>
          <w:numId w:val="1"/>
        </w:numPr>
        <w:rPr>
          <w:rFonts w:ascii="Times New Roman" w:hAnsi="Times New Roman" w:cs="Times New Roman"/>
          <w:sz w:val="24"/>
          <w:szCs w:val="24"/>
        </w:rPr>
      </w:pPr>
      <w:r w:rsidRPr="00DE6980">
        <w:rPr>
          <w:rFonts w:ascii="Times New Roman" w:hAnsi="Times New Roman" w:cs="Times New Roman"/>
          <w:b/>
          <w:sz w:val="24"/>
          <w:szCs w:val="24"/>
        </w:rPr>
        <w:t>Euch wird gesagt</w:t>
      </w:r>
      <w:r w:rsidRPr="00DE6980">
        <w:rPr>
          <w:rFonts w:ascii="Times New Roman" w:hAnsi="Times New Roman" w:cs="Times New Roman"/>
          <w:sz w:val="24"/>
          <w:szCs w:val="24"/>
        </w:rPr>
        <w:t xml:space="preserve">, </w:t>
      </w:r>
      <w:r w:rsidRPr="00DE6980">
        <w:rPr>
          <w:rFonts w:ascii="Times New Roman" w:hAnsi="Times New Roman" w:cs="Times New Roman"/>
          <w:i/>
          <w:sz w:val="24"/>
          <w:szCs w:val="24"/>
        </w:rPr>
        <w:t xml:space="preserve">dass ihr durch den Glauben an Jesus Christus unglaubliches Heil </w:t>
      </w:r>
      <w:r w:rsidR="000421CC" w:rsidRPr="00DE6980">
        <w:rPr>
          <w:rFonts w:ascii="Times New Roman" w:hAnsi="Times New Roman" w:cs="Times New Roman"/>
          <w:i/>
          <w:sz w:val="24"/>
          <w:szCs w:val="24"/>
        </w:rPr>
        <w:t xml:space="preserve">und Erlösung </w:t>
      </w:r>
      <w:r w:rsidRPr="00DE6980">
        <w:rPr>
          <w:rFonts w:ascii="Times New Roman" w:hAnsi="Times New Roman" w:cs="Times New Roman"/>
          <w:i/>
          <w:sz w:val="24"/>
          <w:szCs w:val="24"/>
        </w:rPr>
        <w:t xml:space="preserve">erleben werdet. Manche behaupten das </w:t>
      </w:r>
      <w:r w:rsidR="000421CC" w:rsidRPr="00DE6980">
        <w:rPr>
          <w:rFonts w:ascii="Times New Roman" w:hAnsi="Times New Roman" w:cs="Times New Roman"/>
          <w:i/>
          <w:sz w:val="24"/>
          <w:szCs w:val="24"/>
        </w:rPr>
        <w:t xml:space="preserve">schon </w:t>
      </w:r>
      <w:r w:rsidRPr="00DE6980">
        <w:rPr>
          <w:rFonts w:ascii="Times New Roman" w:hAnsi="Times New Roman" w:cs="Times New Roman"/>
          <w:i/>
          <w:sz w:val="24"/>
          <w:szCs w:val="24"/>
        </w:rPr>
        <w:t>für die Gegenwart, andere verschieben das sicherheitshalber auf eine „himmlische Herrlichkeit“</w:t>
      </w:r>
      <w:r w:rsidR="000421CC" w:rsidRPr="00DE6980">
        <w:rPr>
          <w:rFonts w:ascii="Times New Roman" w:hAnsi="Times New Roman" w:cs="Times New Roman"/>
          <w:i/>
          <w:sz w:val="24"/>
          <w:szCs w:val="24"/>
        </w:rPr>
        <w:t>, die aber seit dem Altertum verkündet wurde und deswegen heute geradezu vor der Tür stehen muss</w:t>
      </w:r>
      <w:r w:rsidR="000421CC" w:rsidRPr="00DE6980">
        <w:rPr>
          <w:rFonts w:ascii="Times New Roman" w:hAnsi="Times New Roman" w:cs="Times New Roman"/>
          <w:sz w:val="24"/>
          <w:szCs w:val="24"/>
        </w:rPr>
        <w:t>.</w:t>
      </w:r>
    </w:p>
    <w:p w:rsidR="00C533A4" w:rsidRPr="00DE6980" w:rsidRDefault="00C533A4" w:rsidP="00C533A4">
      <w:pPr>
        <w:rPr>
          <w:rFonts w:ascii="Times New Roman" w:hAnsi="Times New Roman" w:cs="Times New Roman"/>
          <w:sz w:val="24"/>
          <w:szCs w:val="24"/>
        </w:rPr>
      </w:pPr>
      <w:r w:rsidRPr="00DE6980">
        <w:rPr>
          <w:rFonts w:ascii="Times New Roman" w:hAnsi="Times New Roman" w:cs="Times New Roman"/>
          <w:sz w:val="24"/>
          <w:szCs w:val="24"/>
        </w:rPr>
        <w:t>Zu überlegen ist:</w:t>
      </w:r>
    </w:p>
    <w:p w:rsidR="00943AE8" w:rsidRPr="00DE6980" w:rsidRDefault="000421CC" w:rsidP="000421CC">
      <w:pPr>
        <w:rPr>
          <w:rFonts w:ascii="Times New Roman" w:hAnsi="Times New Roman" w:cs="Times New Roman"/>
          <w:sz w:val="24"/>
          <w:szCs w:val="24"/>
        </w:rPr>
      </w:pPr>
      <w:r w:rsidRPr="00DE6980">
        <w:rPr>
          <w:rFonts w:ascii="Times New Roman" w:hAnsi="Times New Roman" w:cs="Times New Roman"/>
          <w:sz w:val="24"/>
          <w:szCs w:val="24"/>
        </w:rPr>
        <w:t>Hier wurden in christlicher Adaption antike Vorstellungen</w:t>
      </w:r>
      <w:r w:rsidR="0042498D">
        <w:rPr>
          <w:rFonts w:ascii="Times New Roman" w:hAnsi="Times New Roman" w:cs="Times New Roman"/>
          <w:sz w:val="24"/>
          <w:szCs w:val="24"/>
        </w:rPr>
        <w:t xml:space="preserve"> und </w:t>
      </w:r>
      <w:hyperlink r:id="rId16" w:history="1">
        <w:r w:rsidR="0042498D" w:rsidRPr="0042498D">
          <w:rPr>
            <w:rStyle w:val="Hyperlink"/>
            <w:rFonts w:ascii="Times New Roman" w:hAnsi="Times New Roman" w:cs="Times New Roman"/>
            <w:sz w:val="24"/>
            <w:szCs w:val="24"/>
          </w:rPr>
          <w:t>Vorbilder</w:t>
        </w:r>
      </w:hyperlink>
      <w:r w:rsidRPr="00DE6980">
        <w:rPr>
          <w:rFonts w:ascii="Times New Roman" w:hAnsi="Times New Roman" w:cs="Times New Roman"/>
          <w:sz w:val="24"/>
          <w:szCs w:val="24"/>
        </w:rPr>
        <w:t xml:space="preserve"> in die neu entstandene Bewegung eingebaut, damit sie konkurrenzfähig ist. Der besondere Christent</w:t>
      </w:r>
      <w:r w:rsidR="0042498D">
        <w:rPr>
          <w:rFonts w:ascii="Times New Roman" w:hAnsi="Times New Roman" w:cs="Times New Roman"/>
          <w:sz w:val="24"/>
          <w:szCs w:val="24"/>
        </w:rPr>
        <w:t>rick war aber, dass auch Freien</w:t>
      </w:r>
      <w:r w:rsidRPr="00DE6980">
        <w:rPr>
          <w:rFonts w:ascii="Times New Roman" w:hAnsi="Times New Roman" w:cs="Times New Roman"/>
          <w:sz w:val="24"/>
          <w:szCs w:val="24"/>
        </w:rPr>
        <w:t xml:space="preserve"> </w:t>
      </w:r>
      <w:r w:rsidRPr="0042498D">
        <w:rPr>
          <w:rFonts w:ascii="Times New Roman" w:hAnsi="Times New Roman" w:cs="Times New Roman"/>
          <w:b/>
          <w:i/>
          <w:sz w:val="24"/>
          <w:szCs w:val="24"/>
        </w:rPr>
        <w:t>und</w:t>
      </w:r>
      <w:r w:rsidRPr="00DE6980">
        <w:rPr>
          <w:rFonts w:ascii="Times New Roman" w:hAnsi="Times New Roman" w:cs="Times New Roman"/>
          <w:sz w:val="24"/>
          <w:szCs w:val="24"/>
        </w:rPr>
        <w:t xml:space="preserve"> Unfreien, Reichen </w:t>
      </w:r>
      <w:r w:rsidRPr="0042498D">
        <w:rPr>
          <w:rFonts w:ascii="Times New Roman" w:hAnsi="Times New Roman" w:cs="Times New Roman"/>
          <w:b/>
          <w:i/>
          <w:sz w:val="24"/>
          <w:szCs w:val="24"/>
        </w:rPr>
        <w:t>und</w:t>
      </w:r>
      <w:r w:rsidRPr="00DE6980">
        <w:rPr>
          <w:rFonts w:ascii="Times New Roman" w:hAnsi="Times New Roman" w:cs="Times New Roman"/>
          <w:sz w:val="24"/>
          <w:szCs w:val="24"/>
        </w:rPr>
        <w:t xml:space="preserve"> Armen diese Zusicherung gemacht</w:t>
      </w:r>
      <w:r w:rsidR="00944503">
        <w:rPr>
          <w:rFonts w:ascii="Times New Roman" w:hAnsi="Times New Roman" w:cs="Times New Roman"/>
          <w:sz w:val="24"/>
          <w:szCs w:val="24"/>
        </w:rPr>
        <w:t xml:space="preserve"> wurde</w:t>
      </w:r>
      <w:r w:rsidRPr="00DE6980">
        <w:rPr>
          <w:rFonts w:ascii="Times New Roman" w:hAnsi="Times New Roman" w:cs="Times New Roman"/>
          <w:sz w:val="24"/>
          <w:szCs w:val="24"/>
        </w:rPr>
        <w:t>. Auch spielte die Zugehörigkeit zu einem Volk oder einer Nation nun keine Rolle mehr. Die Zielgruppe der Missionierung war nun nicht mehr irgendwo zentral verortet oder an heilige Stätten gebunden, sondern weltweit konnten sich Menschen zu dieser Überzeugung bekennen: Die Heilige Katholische Kirche war geboren! Geniale</w:t>
      </w:r>
      <w:r w:rsidR="004B246B" w:rsidRPr="00DE6980">
        <w:rPr>
          <w:rFonts w:ascii="Times New Roman" w:hAnsi="Times New Roman" w:cs="Times New Roman"/>
          <w:sz w:val="24"/>
          <w:szCs w:val="24"/>
        </w:rPr>
        <w:t xml:space="preserve"> </w:t>
      </w:r>
      <w:r w:rsidRPr="00DE6980">
        <w:rPr>
          <w:rFonts w:ascii="Times New Roman" w:hAnsi="Times New Roman" w:cs="Times New Roman"/>
          <w:sz w:val="24"/>
          <w:szCs w:val="24"/>
        </w:rPr>
        <w:t>Idee!</w:t>
      </w:r>
      <w:r w:rsidR="00FB2F79" w:rsidRPr="00DE6980">
        <w:rPr>
          <w:rFonts w:ascii="Times New Roman" w:hAnsi="Times New Roman" w:cs="Times New Roman"/>
          <w:sz w:val="24"/>
          <w:szCs w:val="24"/>
        </w:rPr>
        <w:t xml:space="preserve"> Leider fehlen bis auf den heutigen Tag auch nur kleinste Zeichen eines wo auch immer heilenden Eingreifen</w:t>
      </w:r>
      <w:r w:rsidR="0042498D">
        <w:rPr>
          <w:rFonts w:ascii="Times New Roman" w:hAnsi="Times New Roman" w:cs="Times New Roman"/>
          <w:sz w:val="24"/>
          <w:szCs w:val="24"/>
        </w:rPr>
        <w:t>s</w:t>
      </w:r>
      <w:r w:rsidR="00FB2F79" w:rsidRPr="00DE6980">
        <w:rPr>
          <w:rFonts w:ascii="Times New Roman" w:hAnsi="Times New Roman" w:cs="Times New Roman"/>
          <w:sz w:val="24"/>
          <w:szCs w:val="24"/>
        </w:rPr>
        <w:t xml:space="preserve"> Gottes. Im Gegenteil wurde es immer besonders böse, wenn die kirchlichen Diener sich in seinem Namen auf den Weg machten: Kreuzzüge, Südamerika, Afrika usw. Auch der deutsche Führer Adolf H. fühlte sich von der heiligen Vorsehung berufen und der neuapostolische Stammapostel </w:t>
      </w:r>
      <w:r w:rsidR="0042498D">
        <w:rPr>
          <w:rFonts w:ascii="Times New Roman" w:hAnsi="Times New Roman" w:cs="Times New Roman"/>
          <w:sz w:val="24"/>
          <w:szCs w:val="24"/>
        </w:rPr>
        <w:t xml:space="preserve">Bischoff </w:t>
      </w:r>
      <w:r w:rsidR="00FB2F79" w:rsidRPr="00DE6980">
        <w:rPr>
          <w:rFonts w:ascii="Times New Roman" w:hAnsi="Times New Roman" w:cs="Times New Roman"/>
          <w:sz w:val="24"/>
          <w:szCs w:val="24"/>
        </w:rPr>
        <w:t>folgte i</w:t>
      </w:r>
      <w:r w:rsidR="002F10EC">
        <w:rPr>
          <w:rFonts w:ascii="Times New Roman" w:hAnsi="Times New Roman" w:cs="Times New Roman"/>
          <w:sz w:val="24"/>
          <w:szCs w:val="24"/>
        </w:rPr>
        <w:t>h</w:t>
      </w:r>
      <w:r w:rsidR="00FB2F79" w:rsidRPr="00DE6980">
        <w:rPr>
          <w:rFonts w:ascii="Times New Roman" w:hAnsi="Times New Roman" w:cs="Times New Roman"/>
          <w:sz w:val="24"/>
          <w:szCs w:val="24"/>
        </w:rPr>
        <w:t>m gerne und freiwillig. Und wie viele ekklesiogene Neurosen im Einzelnen tragisch durch Sekten und Kirchen hervorgerufen wurden</w:t>
      </w:r>
      <w:r w:rsidR="008200C0">
        <w:rPr>
          <w:rFonts w:ascii="Times New Roman" w:hAnsi="Times New Roman" w:cs="Times New Roman"/>
          <w:sz w:val="24"/>
          <w:szCs w:val="24"/>
        </w:rPr>
        <w:t>,</w:t>
      </w:r>
      <w:r w:rsidR="00FB2F79" w:rsidRPr="00DE6980">
        <w:rPr>
          <w:rFonts w:ascii="Times New Roman" w:hAnsi="Times New Roman" w:cs="Times New Roman"/>
          <w:sz w:val="24"/>
          <w:szCs w:val="24"/>
        </w:rPr>
        <w:t xml:space="preserve"> ist wohl unüberschaubar.</w:t>
      </w:r>
      <w:r w:rsidR="00F54A1A" w:rsidRPr="00DE6980">
        <w:rPr>
          <w:rFonts w:ascii="Times New Roman" w:hAnsi="Times New Roman" w:cs="Times New Roman"/>
          <w:sz w:val="24"/>
          <w:szCs w:val="24"/>
        </w:rPr>
        <w:t xml:space="preserve"> Von wegen also, wir können nicht tiefer als in die Hand Gottes fallen</w:t>
      </w:r>
      <w:r w:rsidR="008200C0">
        <w:rPr>
          <w:rFonts w:ascii="Times New Roman" w:hAnsi="Times New Roman" w:cs="Times New Roman"/>
          <w:sz w:val="24"/>
          <w:szCs w:val="24"/>
        </w:rPr>
        <w:t xml:space="preserve">, </w:t>
      </w:r>
      <w:r w:rsidR="004677C8">
        <w:rPr>
          <w:rFonts w:ascii="Times New Roman" w:hAnsi="Times New Roman" w:cs="Times New Roman"/>
          <w:sz w:val="24"/>
          <w:szCs w:val="24"/>
        </w:rPr>
        <w:t xml:space="preserve">vorher landen wir </w:t>
      </w:r>
      <w:r w:rsidR="008200C0">
        <w:rPr>
          <w:rFonts w:ascii="Times New Roman" w:hAnsi="Times New Roman" w:cs="Times New Roman"/>
          <w:sz w:val="24"/>
          <w:szCs w:val="24"/>
        </w:rPr>
        <w:t xml:space="preserve">nämlich </w:t>
      </w:r>
      <w:r w:rsidR="004677C8">
        <w:rPr>
          <w:rFonts w:ascii="Times New Roman" w:hAnsi="Times New Roman" w:cs="Times New Roman"/>
          <w:sz w:val="24"/>
          <w:szCs w:val="24"/>
        </w:rPr>
        <w:t xml:space="preserve">erst einmal </w:t>
      </w:r>
      <w:r w:rsidR="008200C0">
        <w:rPr>
          <w:rFonts w:ascii="Times New Roman" w:hAnsi="Times New Roman" w:cs="Times New Roman"/>
          <w:sz w:val="24"/>
          <w:szCs w:val="24"/>
        </w:rPr>
        <w:t>i</w:t>
      </w:r>
      <w:r w:rsidR="004677C8">
        <w:rPr>
          <w:rFonts w:ascii="Times New Roman" w:hAnsi="Times New Roman" w:cs="Times New Roman"/>
          <w:sz w:val="24"/>
          <w:szCs w:val="24"/>
        </w:rPr>
        <w:t xml:space="preserve">n der </w:t>
      </w:r>
      <w:r w:rsidR="008200C0">
        <w:rPr>
          <w:rFonts w:ascii="Times New Roman" w:hAnsi="Times New Roman" w:cs="Times New Roman"/>
          <w:sz w:val="24"/>
          <w:szCs w:val="24"/>
        </w:rPr>
        <w:t>Gewalt seiner sogenannten Diener!</w:t>
      </w:r>
    </w:p>
    <w:p w:rsidR="00D1618E" w:rsidRPr="00DE6980" w:rsidRDefault="00DE0E25" w:rsidP="00DE0E25">
      <w:pPr>
        <w:pStyle w:val="Listenabsatz"/>
        <w:numPr>
          <w:ilvl w:val="0"/>
          <w:numId w:val="1"/>
        </w:numPr>
        <w:rPr>
          <w:rFonts w:ascii="Times New Roman" w:hAnsi="Times New Roman" w:cs="Times New Roman"/>
          <w:sz w:val="24"/>
          <w:szCs w:val="24"/>
        </w:rPr>
      </w:pPr>
      <w:r w:rsidRPr="00DE6980">
        <w:rPr>
          <w:rFonts w:ascii="Times New Roman" w:hAnsi="Times New Roman" w:cs="Times New Roman"/>
          <w:b/>
          <w:sz w:val="24"/>
          <w:szCs w:val="24"/>
        </w:rPr>
        <w:t>Euch wird gesagt</w:t>
      </w:r>
      <w:r w:rsidRPr="00DE6980">
        <w:rPr>
          <w:rFonts w:ascii="Times New Roman" w:hAnsi="Times New Roman" w:cs="Times New Roman"/>
          <w:sz w:val="24"/>
          <w:szCs w:val="24"/>
        </w:rPr>
        <w:t xml:space="preserve">: </w:t>
      </w:r>
      <w:r w:rsidRPr="00DE6980">
        <w:rPr>
          <w:rFonts w:ascii="Times New Roman" w:hAnsi="Times New Roman" w:cs="Times New Roman"/>
          <w:i/>
          <w:sz w:val="24"/>
          <w:szCs w:val="24"/>
        </w:rPr>
        <w:t>Jesus ist vor den Augen seiner Jünger aufgefahren in die Wolken gen Himmel, von dannen er wiederkommen wird.</w:t>
      </w:r>
    </w:p>
    <w:p w:rsidR="00DE0E25" w:rsidRPr="00DE6980" w:rsidRDefault="00C533A4" w:rsidP="00DE0E25">
      <w:pPr>
        <w:rPr>
          <w:rFonts w:ascii="Times New Roman" w:hAnsi="Times New Roman" w:cs="Times New Roman"/>
          <w:sz w:val="24"/>
          <w:szCs w:val="24"/>
        </w:rPr>
      </w:pPr>
      <w:r w:rsidRPr="00DE6980">
        <w:rPr>
          <w:rFonts w:ascii="Times New Roman" w:hAnsi="Times New Roman" w:cs="Times New Roman"/>
          <w:sz w:val="24"/>
          <w:szCs w:val="24"/>
        </w:rPr>
        <w:t xml:space="preserve">Zu überlegen ist, </w:t>
      </w:r>
      <w:r w:rsidR="00DE0E25" w:rsidRPr="00DE6980">
        <w:rPr>
          <w:rFonts w:ascii="Times New Roman" w:hAnsi="Times New Roman" w:cs="Times New Roman"/>
          <w:sz w:val="24"/>
          <w:szCs w:val="24"/>
        </w:rPr>
        <w:t>dass dies</w:t>
      </w:r>
      <w:r w:rsidRPr="00DE6980">
        <w:rPr>
          <w:rFonts w:ascii="Times New Roman" w:hAnsi="Times New Roman" w:cs="Times New Roman"/>
          <w:sz w:val="24"/>
          <w:szCs w:val="24"/>
        </w:rPr>
        <w:t>e Beschreibung</w:t>
      </w:r>
      <w:r w:rsidR="00DE0E25" w:rsidRPr="00DE6980">
        <w:rPr>
          <w:rFonts w:ascii="Times New Roman" w:hAnsi="Times New Roman" w:cs="Times New Roman"/>
          <w:sz w:val="24"/>
          <w:szCs w:val="24"/>
        </w:rPr>
        <w:t xml:space="preserve"> der antiken Vorstellung, die Erde ist eine Scheibe, unter ihr die Höllenwelt und über ihr die Götterwelt</w:t>
      </w:r>
      <w:r w:rsidR="008200C0">
        <w:rPr>
          <w:rFonts w:ascii="Times New Roman" w:hAnsi="Times New Roman" w:cs="Times New Roman"/>
          <w:sz w:val="24"/>
          <w:szCs w:val="24"/>
        </w:rPr>
        <w:t>,</w:t>
      </w:r>
      <w:r w:rsidR="00DE0E25" w:rsidRPr="00DE6980">
        <w:rPr>
          <w:rFonts w:ascii="Times New Roman" w:hAnsi="Times New Roman" w:cs="Times New Roman"/>
          <w:sz w:val="24"/>
          <w:szCs w:val="24"/>
        </w:rPr>
        <w:t xml:space="preserve"> entspricht. Aber nur im Glauben an dieses Weltbild ist die Aussage stimmig. Nicht nur, da</w:t>
      </w:r>
      <w:r w:rsidR="0042498D">
        <w:rPr>
          <w:rFonts w:ascii="Times New Roman" w:hAnsi="Times New Roman" w:cs="Times New Roman"/>
          <w:sz w:val="24"/>
          <w:szCs w:val="24"/>
        </w:rPr>
        <w:t>s</w:t>
      </w:r>
      <w:r w:rsidR="00DE0E25" w:rsidRPr="00DE6980">
        <w:rPr>
          <w:rFonts w:ascii="Times New Roman" w:hAnsi="Times New Roman" w:cs="Times New Roman"/>
          <w:sz w:val="24"/>
          <w:szCs w:val="24"/>
        </w:rPr>
        <w:t xml:space="preserve">s der Himmel in Australien in die genau gegensätzliche Richtung führt wie der europäische, nein, das besonders Dumme an der Sache ist, dass sich die Erde ja zudem unaufhörlich dreht. Jesus hätte sich also unausweichlich verflogen und würde heute noch das Ende </w:t>
      </w:r>
      <w:r w:rsidR="008200C0">
        <w:rPr>
          <w:rFonts w:ascii="Times New Roman" w:hAnsi="Times New Roman" w:cs="Times New Roman"/>
          <w:sz w:val="24"/>
          <w:szCs w:val="24"/>
        </w:rPr>
        <w:t xml:space="preserve">des </w:t>
      </w:r>
      <w:r w:rsidR="00DE0E25" w:rsidRPr="00DE6980">
        <w:rPr>
          <w:rFonts w:ascii="Times New Roman" w:hAnsi="Times New Roman" w:cs="Times New Roman"/>
          <w:sz w:val="24"/>
          <w:szCs w:val="24"/>
        </w:rPr>
        <w:t>Universums als den Eingang zum Himmel suchen, denn im Kosmos kann dieser „Himmel“</w:t>
      </w:r>
      <w:r w:rsidR="00574EBA" w:rsidRPr="00DE6980">
        <w:rPr>
          <w:rFonts w:ascii="Times New Roman" w:hAnsi="Times New Roman" w:cs="Times New Roman"/>
          <w:sz w:val="24"/>
          <w:szCs w:val="24"/>
        </w:rPr>
        <w:t xml:space="preserve"> keinesfalls verortet werden, außerhalb aber auch nicht, denn er ka</w:t>
      </w:r>
      <w:r w:rsidR="008200C0">
        <w:rPr>
          <w:rFonts w:ascii="Times New Roman" w:hAnsi="Times New Roman" w:cs="Times New Roman"/>
          <w:sz w:val="24"/>
          <w:szCs w:val="24"/>
        </w:rPr>
        <w:t>nn ja wohl kaum unser direkter Außenn</w:t>
      </w:r>
      <w:r w:rsidR="00574EBA" w:rsidRPr="00DE6980">
        <w:rPr>
          <w:rFonts w:ascii="Times New Roman" w:hAnsi="Times New Roman" w:cs="Times New Roman"/>
          <w:sz w:val="24"/>
          <w:szCs w:val="24"/>
        </w:rPr>
        <w:t>achbar sein</w:t>
      </w:r>
      <w:r w:rsidR="00DE0E25" w:rsidRPr="00DE6980">
        <w:rPr>
          <w:rFonts w:ascii="Times New Roman" w:hAnsi="Times New Roman" w:cs="Times New Roman"/>
          <w:sz w:val="24"/>
          <w:szCs w:val="24"/>
        </w:rPr>
        <w:t>.</w:t>
      </w:r>
      <w:r w:rsidR="00D5385A">
        <w:rPr>
          <w:rFonts w:ascii="Times New Roman" w:hAnsi="Times New Roman" w:cs="Times New Roman"/>
          <w:sz w:val="24"/>
          <w:szCs w:val="24"/>
        </w:rPr>
        <w:t xml:space="preserve"> </w:t>
      </w:r>
      <w:r w:rsidR="008200C0">
        <w:rPr>
          <w:rFonts w:ascii="Times New Roman" w:hAnsi="Times New Roman" w:cs="Times New Roman"/>
          <w:sz w:val="24"/>
          <w:szCs w:val="24"/>
        </w:rPr>
        <w:t xml:space="preserve">Wo also ist der Himmel? </w:t>
      </w:r>
      <w:r w:rsidR="00D5385A">
        <w:rPr>
          <w:rFonts w:ascii="Times New Roman" w:hAnsi="Times New Roman" w:cs="Times New Roman"/>
          <w:sz w:val="24"/>
          <w:szCs w:val="24"/>
        </w:rPr>
        <w:t xml:space="preserve">Wenn Paulus selbst schreibt, dass unser Glaube hinfällig ist, wenn Jesus </w:t>
      </w:r>
      <w:r w:rsidR="00D5385A">
        <w:rPr>
          <w:rFonts w:ascii="Times New Roman" w:hAnsi="Times New Roman" w:cs="Times New Roman"/>
          <w:sz w:val="24"/>
          <w:szCs w:val="24"/>
        </w:rPr>
        <w:lastRenderedPageBreak/>
        <w:t>nicht auferstanden ist, dann sollte man dieser Überlegung mal in aller Konsequenz Raum geben.</w:t>
      </w:r>
    </w:p>
    <w:p w:rsidR="00574EBA" w:rsidRPr="00DE6980" w:rsidRDefault="00574EBA" w:rsidP="00574EBA">
      <w:pPr>
        <w:pStyle w:val="Listenabsatz"/>
        <w:numPr>
          <w:ilvl w:val="0"/>
          <w:numId w:val="1"/>
        </w:numPr>
        <w:rPr>
          <w:rFonts w:ascii="Times New Roman" w:hAnsi="Times New Roman" w:cs="Times New Roman"/>
          <w:i/>
          <w:sz w:val="24"/>
          <w:szCs w:val="24"/>
        </w:rPr>
      </w:pPr>
      <w:r w:rsidRPr="00DE6980">
        <w:rPr>
          <w:rFonts w:ascii="Times New Roman" w:hAnsi="Times New Roman" w:cs="Times New Roman"/>
          <w:b/>
          <w:i/>
          <w:sz w:val="24"/>
          <w:szCs w:val="24"/>
        </w:rPr>
        <w:t>Euch wird gesagt,</w:t>
      </w:r>
      <w:r w:rsidRPr="00DE6980">
        <w:rPr>
          <w:rFonts w:ascii="Times New Roman" w:hAnsi="Times New Roman" w:cs="Times New Roman"/>
          <w:sz w:val="24"/>
          <w:szCs w:val="24"/>
        </w:rPr>
        <w:t xml:space="preserve"> </w:t>
      </w:r>
      <w:r w:rsidRPr="00DE6980">
        <w:rPr>
          <w:rFonts w:ascii="Times New Roman" w:hAnsi="Times New Roman" w:cs="Times New Roman"/>
          <w:i/>
          <w:sz w:val="24"/>
          <w:szCs w:val="24"/>
        </w:rPr>
        <w:t xml:space="preserve">dass die Bibel zwar von Menschen geschrieben wurde (samt Schöpfungsbericht), ihre Worte aber göttlich inspiriert und damit </w:t>
      </w:r>
      <w:proofErr w:type="gramStart"/>
      <w:r w:rsidRPr="00DE6980">
        <w:rPr>
          <w:rFonts w:ascii="Times New Roman" w:hAnsi="Times New Roman" w:cs="Times New Roman"/>
          <w:i/>
          <w:sz w:val="24"/>
          <w:szCs w:val="24"/>
        </w:rPr>
        <w:t>Wah</w:t>
      </w:r>
      <w:r w:rsidR="009C0662" w:rsidRPr="00DE6980">
        <w:rPr>
          <w:rFonts w:ascii="Times New Roman" w:hAnsi="Times New Roman" w:cs="Times New Roman"/>
          <w:i/>
          <w:sz w:val="24"/>
          <w:szCs w:val="24"/>
        </w:rPr>
        <w:t>r</w:t>
      </w:r>
      <w:r w:rsidRPr="00DE6980">
        <w:rPr>
          <w:rFonts w:ascii="Times New Roman" w:hAnsi="Times New Roman" w:cs="Times New Roman"/>
          <w:i/>
          <w:sz w:val="24"/>
          <w:szCs w:val="24"/>
        </w:rPr>
        <w:t>heit</w:t>
      </w:r>
      <w:proofErr w:type="gramEnd"/>
      <w:r w:rsidRPr="00DE6980">
        <w:rPr>
          <w:rFonts w:ascii="Times New Roman" w:hAnsi="Times New Roman" w:cs="Times New Roman"/>
          <w:i/>
          <w:sz w:val="24"/>
          <w:szCs w:val="24"/>
        </w:rPr>
        <w:t xml:space="preserve"> sind</w:t>
      </w:r>
      <w:r w:rsidR="009C0662" w:rsidRPr="00DE6980">
        <w:rPr>
          <w:rFonts w:ascii="Times New Roman" w:hAnsi="Times New Roman" w:cs="Times New Roman"/>
          <w:i/>
          <w:sz w:val="24"/>
          <w:szCs w:val="24"/>
        </w:rPr>
        <w:t>.</w:t>
      </w:r>
    </w:p>
    <w:p w:rsidR="002E2811" w:rsidRPr="00DE6980" w:rsidRDefault="00C533A4" w:rsidP="009C0662">
      <w:pPr>
        <w:rPr>
          <w:rFonts w:ascii="Times New Roman" w:hAnsi="Times New Roman" w:cs="Times New Roman"/>
          <w:sz w:val="24"/>
          <w:szCs w:val="24"/>
        </w:rPr>
      </w:pPr>
      <w:r w:rsidRPr="00DE6980">
        <w:rPr>
          <w:rFonts w:ascii="Times New Roman" w:hAnsi="Times New Roman" w:cs="Times New Roman"/>
          <w:sz w:val="24"/>
          <w:szCs w:val="24"/>
        </w:rPr>
        <w:t xml:space="preserve">Zu überlegen ist, </w:t>
      </w:r>
      <w:r w:rsidR="009C0662" w:rsidRPr="00DE6980">
        <w:rPr>
          <w:rFonts w:ascii="Times New Roman" w:hAnsi="Times New Roman" w:cs="Times New Roman"/>
          <w:sz w:val="24"/>
          <w:szCs w:val="24"/>
        </w:rPr>
        <w:t>dass manche Leute die gesamte Bibel wörtlich als göttliche Wahrheit ansehen, sich dann aber aus den sich oft widersprechenden Aussagen genau die he</w:t>
      </w:r>
      <w:r w:rsidR="008200C0">
        <w:rPr>
          <w:rFonts w:ascii="Times New Roman" w:hAnsi="Times New Roman" w:cs="Times New Roman"/>
          <w:sz w:val="24"/>
          <w:szCs w:val="24"/>
        </w:rPr>
        <w:t xml:space="preserve">rausnehmen, die auf ihr Gottes- und Weltbild und </w:t>
      </w:r>
      <w:r w:rsidRPr="00DE6980">
        <w:rPr>
          <w:rFonts w:ascii="Times New Roman" w:hAnsi="Times New Roman" w:cs="Times New Roman"/>
          <w:sz w:val="24"/>
          <w:szCs w:val="24"/>
        </w:rPr>
        <w:t xml:space="preserve">zu ihrer Meinung </w:t>
      </w:r>
      <w:r w:rsidR="009C0662" w:rsidRPr="00DE6980">
        <w:rPr>
          <w:rFonts w:ascii="Times New Roman" w:hAnsi="Times New Roman" w:cs="Times New Roman"/>
          <w:sz w:val="24"/>
          <w:szCs w:val="24"/>
        </w:rPr>
        <w:t>passen. Der Rest wird tunlichst ignoriert.</w:t>
      </w:r>
      <w:r w:rsidR="00171399" w:rsidRPr="00DE6980">
        <w:rPr>
          <w:rFonts w:ascii="Times New Roman" w:hAnsi="Times New Roman" w:cs="Times New Roman"/>
          <w:sz w:val="24"/>
          <w:szCs w:val="24"/>
        </w:rPr>
        <w:t xml:space="preserve"> </w:t>
      </w:r>
      <w:r w:rsidR="00431BD7" w:rsidRPr="00DE6980">
        <w:rPr>
          <w:rFonts w:ascii="Times New Roman" w:hAnsi="Times New Roman" w:cs="Times New Roman"/>
          <w:sz w:val="24"/>
          <w:szCs w:val="24"/>
        </w:rPr>
        <w:t>Deshalb kann neben dem ganz lieben Gott</w:t>
      </w:r>
      <w:r w:rsidR="008200C0">
        <w:rPr>
          <w:rFonts w:ascii="Times New Roman" w:hAnsi="Times New Roman" w:cs="Times New Roman"/>
          <w:sz w:val="24"/>
          <w:szCs w:val="24"/>
        </w:rPr>
        <w:t xml:space="preserve"> (Erfindung des 19. Jhd.)</w:t>
      </w:r>
      <w:r w:rsidR="00431BD7" w:rsidRPr="00DE6980">
        <w:rPr>
          <w:rFonts w:ascii="Times New Roman" w:hAnsi="Times New Roman" w:cs="Times New Roman"/>
          <w:sz w:val="24"/>
          <w:szCs w:val="24"/>
        </w:rPr>
        <w:t xml:space="preserve"> genauso der rachsüchtige und zornige Richter stehen. </w:t>
      </w:r>
      <w:r w:rsidR="008200C0">
        <w:rPr>
          <w:rFonts w:ascii="Times New Roman" w:hAnsi="Times New Roman" w:cs="Times New Roman"/>
          <w:sz w:val="24"/>
          <w:szCs w:val="24"/>
        </w:rPr>
        <w:t>Prediger allerorten</w:t>
      </w:r>
      <w:r w:rsidR="00171399" w:rsidRPr="00DE6980">
        <w:rPr>
          <w:rFonts w:ascii="Times New Roman" w:hAnsi="Times New Roman" w:cs="Times New Roman"/>
          <w:sz w:val="24"/>
          <w:szCs w:val="24"/>
        </w:rPr>
        <w:t xml:space="preserve"> formulieren dann mit Phrasen wie Gott will …, Gott braucht ….,  Gott möchte gerne, kann aber nur wenn …, Gott denkt …, Gott sieht …, Gott liebt (alle</w:t>
      </w:r>
      <w:r w:rsidR="004677C8">
        <w:rPr>
          <w:rFonts w:ascii="Times New Roman" w:hAnsi="Times New Roman" w:cs="Times New Roman"/>
          <w:sz w:val="24"/>
          <w:szCs w:val="24"/>
        </w:rPr>
        <w:t>,</w:t>
      </w:r>
      <w:r w:rsidR="00171399" w:rsidRPr="00DE6980">
        <w:rPr>
          <w:rFonts w:ascii="Times New Roman" w:hAnsi="Times New Roman" w:cs="Times New Roman"/>
          <w:sz w:val="24"/>
          <w:szCs w:val="24"/>
        </w:rPr>
        <w:t xml:space="preserve"> aber</w:t>
      </w:r>
      <w:r w:rsidR="004677C8">
        <w:rPr>
          <w:rFonts w:ascii="Times New Roman" w:hAnsi="Times New Roman" w:cs="Times New Roman"/>
          <w:sz w:val="24"/>
          <w:szCs w:val="24"/>
        </w:rPr>
        <w:t xml:space="preserve"> …</w:t>
      </w:r>
      <w:r w:rsidR="00171399" w:rsidRPr="00DE6980">
        <w:rPr>
          <w:rFonts w:ascii="Times New Roman" w:hAnsi="Times New Roman" w:cs="Times New Roman"/>
          <w:sz w:val="24"/>
          <w:szCs w:val="24"/>
        </w:rPr>
        <w:t>) die oft unglaublichsten Konstrukte und niemand bemerkt es, weil alle dem gleichen Denkschema verpflichtet und unterworfen sind. Wer es nicht ist, hockt nicht mehr da und hö</w:t>
      </w:r>
      <w:r w:rsidR="008200C0">
        <w:rPr>
          <w:rFonts w:ascii="Times New Roman" w:hAnsi="Times New Roman" w:cs="Times New Roman"/>
          <w:sz w:val="24"/>
          <w:szCs w:val="24"/>
        </w:rPr>
        <w:t xml:space="preserve">rt sich diese fabulösen Reden auch nicht (mehr) </w:t>
      </w:r>
      <w:r w:rsidR="00171399" w:rsidRPr="00DE6980">
        <w:rPr>
          <w:rFonts w:ascii="Times New Roman" w:hAnsi="Times New Roman" w:cs="Times New Roman"/>
          <w:sz w:val="24"/>
          <w:szCs w:val="24"/>
        </w:rPr>
        <w:t xml:space="preserve">an. Ach ja, seit Jesu Tod ist ja an seine Stelle </w:t>
      </w:r>
      <w:r w:rsidR="008200C0">
        <w:rPr>
          <w:rFonts w:ascii="Times New Roman" w:hAnsi="Times New Roman" w:cs="Times New Roman"/>
          <w:sz w:val="24"/>
          <w:szCs w:val="24"/>
        </w:rPr>
        <w:t xml:space="preserve">noch </w:t>
      </w:r>
      <w:r w:rsidR="00171399" w:rsidRPr="00DE6980">
        <w:rPr>
          <w:rFonts w:ascii="Times New Roman" w:hAnsi="Times New Roman" w:cs="Times New Roman"/>
          <w:sz w:val="24"/>
          <w:szCs w:val="24"/>
        </w:rPr>
        <w:t>der d</w:t>
      </w:r>
      <w:r w:rsidR="0042498D">
        <w:rPr>
          <w:rFonts w:ascii="Times New Roman" w:hAnsi="Times New Roman" w:cs="Times New Roman"/>
          <w:sz w:val="24"/>
          <w:szCs w:val="24"/>
        </w:rPr>
        <w:t>ritte Gottes</w:t>
      </w:r>
      <w:r w:rsidR="00171399" w:rsidRPr="00DE6980">
        <w:rPr>
          <w:rFonts w:ascii="Times New Roman" w:hAnsi="Times New Roman" w:cs="Times New Roman"/>
          <w:sz w:val="24"/>
          <w:szCs w:val="24"/>
        </w:rPr>
        <w:t>teil, der Heilige Geist</w:t>
      </w:r>
      <w:r w:rsidR="0042498D">
        <w:rPr>
          <w:rFonts w:ascii="Times New Roman" w:hAnsi="Times New Roman" w:cs="Times New Roman"/>
          <w:sz w:val="24"/>
          <w:szCs w:val="24"/>
        </w:rPr>
        <w:t>,</w:t>
      </w:r>
      <w:r w:rsidR="00171399" w:rsidRPr="00DE6980">
        <w:rPr>
          <w:rFonts w:ascii="Times New Roman" w:hAnsi="Times New Roman" w:cs="Times New Roman"/>
          <w:sz w:val="24"/>
          <w:szCs w:val="24"/>
        </w:rPr>
        <w:t xml:space="preserve"> (HG) getreten</w:t>
      </w:r>
      <w:r w:rsidR="003E4BE6" w:rsidRPr="00DE6980">
        <w:rPr>
          <w:rFonts w:ascii="Times New Roman" w:hAnsi="Times New Roman" w:cs="Times New Roman"/>
          <w:sz w:val="24"/>
          <w:szCs w:val="24"/>
        </w:rPr>
        <w:t xml:space="preserve">. In katholischen und evangelischen Kirchen wird die Predigt als Auslegung des Wortes Gottes (Bibel) verstanden, die </w:t>
      </w:r>
      <w:proofErr w:type="gramStart"/>
      <w:r w:rsidR="003E4BE6" w:rsidRPr="00DE6980">
        <w:rPr>
          <w:rFonts w:ascii="Times New Roman" w:hAnsi="Times New Roman" w:cs="Times New Roman"/>
          <w:sz w:val="24"/>
          <w:szCs w:val="24"/>
        </w:rPr>
        <w:t>vom</w:t>
      </w:r>
      <w:proofErr w:type="gramEnd"/>
      <w:r w:rsidR="003E4BE6" w:rsidRPr="00DE6980">
        <w:rPr>
          <w:rFonts w:ascii="Times New Roman" w:hAnsi="Times New Roman" w:cs="Times New Roman"/>
          <w:sz w:val="24"/>
          <w:szCs w:val="24"/>
        </w:rPr>
        <w:t xml:space="preserve"> HG inspiriert sein sollte. In anderen Gemeinschaften wirkt allerdings bis zur Ekstase der HG direkt, quasi eine persönliche Standleitung vom Allerhöchsten ins Gotteshaus auf Erden</w:t>
      </w:r>
      <w:r w:rsidR="00E31F4B">
        <w:rPr>
          <w:rFonts w:ascii="Times New Roman" w:hAnsi="Times New Roman" w:cs="Times New Roman"/>
          <w:sz w:val="24"/>
          <w:szCs w:val="24"/>
        </w:rPr>
        <w:t>, der Prediger ist lediglich ein unvollkommenes Sprachrohr</w:t>
      </w:r>
      <w:r w:rsidR="003E4BE6" w:rsidRPr="00DE6980">
        <w:rPr>
          <w:rFonts w:ascii="Times New Roman" w:hAnsi="Times New Roman" w:cs="Times New Roman"/>
          <w:sz w:val="24"/>
          <w:szCs w:val="24"/>
        </w:rPr>
        <w:t>. „</w:t>
      </w:r>
      <w:r w:rsidR="003E4BE6" w:rsidRPr="00DE6980">
        <w:rPr>
          <w:rFonts w:ascii="Times New Roman" w:hAnsi="Times New Roman" w:cs="Times New Roman"/>
          <w:i/>
          <w:sz w:val="24"/>
          <w:szCs w:val="24"/>
        </w:rPr>
        <w:t>Wer Ohren hat zu hören, der höre</w:t>
      </w:r>
      <w:r w:rsidR="003E4BE6" w:rsidRPr="00DE6980">
        <w:rPr>
          <w:rFonts w:ascii="Times New Roman" w:hAnsi="Times New Roman" w:cs="Times New Roman"/>
          <w:sz w:val="24"/>
          <w:szCs w:val="24"/>
        </w:rPr>
        <w:t>“ dann aber sehr genau zu, was da als konkreter göttlicher Wille verkündet wird und prüfe die Geister …</w:t>
      </w:r>
      <w:r w:rsidR="008200C0">
        <w:rPr>
          <w:rFonts w:ascii="Times New Roman" w:hAnsi="Times New Roman" w:cs="Times New Roman"/>
          <w:sz w:val="24"/>
          <w:szCs w:val="24"/>
        </w:rPr>
        <w:t xml:space="preserve"> und behalte am Ende nur das Gute (falls etwas Gutes dabei sein sollte).</w:t>
      </w:r>
    </w:p>
    <w:p w:rsidR="00C533A4" w:rsidRDefault="0098172F" w:rsidP="0098172F">
      <w:pPr>
        <w:pStyle w:val="Listenabsatz"/>
        <w:numPr>
          <w:ilvl w:val="0"/>
          <w:numId w:val="1"/>
        </w:numPr>
        <w:rPr>
          <w:rFonts w:ascii="Times New Roman" w:hAnsi="Times New Roman" w:cs="Times New Roman"/>
          <w:sz w:val="24"/>
          <w:szCs w:val="24"/>
        </w:rPr>
      </w:pPr>
      <w:r w:rsidRPr="00586C1A">
        <w:rPr>
          <w:rFonts w:ascii="Times New Roman" w:hAnsi="Times New Roman" w:cs="Times New Roman"/>
          <w:b/>
          <w:sz w:val="24"/>
          <w:szCs w:val="24"/>
        </w:rPr>
        <w:t>Euch wird gesagt:</w:t>
      </w:r>
      <w:r w:rsidRPr="00586C1A">
        <w:rPr>
          <w:rFonts w:ascii="Times New Roman" w:hAnsi="Times New Roman" w:cs="Times New Roman"/>
          <w:i/>
          <w:sz w:val="24"/>
          <w:szCs w:val="24"/>
        </w:rPr>
        <w:t xml:space="preserve"> </w:t>
      </w:r>
      <w:r w:rsidRPr="0098172F">
        <w:rPr>
          <w:rFonts w:ascii="Times New Roman" w:hAnsi="Times New Roman" w:cs="Times New Roman"/>
          <w:i/>
          <w:sz w:val="24"/>
          <w:szCs w:val="24"/>
        </w:rPr>
        <w:t xml:space="preserve">Der Herr ist mein Hirte, mir wird nichts mangeln. </w:t>
      </w:r>
      <w:r w:rsidR="00586C1A">
        <w:rPr>
          <w:rFonts w:ascii="Times New Roman" w:hAnsi="Times New Roman" w:cs="Times New Roman"/>
          <w:i/>
          <w:sz w:val="24"/>
          <w:szCs w:val="24"/>
        </w:rPr>
        <w:t>U</w:t>
      </w:r>
      <w:r w:rsidRPr="0098172F">
        <w:rPr>
          <w:rFonts w:ascii="Times New Roman" w:hAnsi="Times New Roman" w:cs="Times New Roman"/>
          <w:i/>
          <w:sz w:val="24"/>
          <w:szCs w:val="24"/>
        </w:rPr>
        <w:t>nd ob ich auch wandelte im Todesschattentale, so fürchte ich kein Unglück, denn du bist bei mir. Gutes und Barmherzigkeit werden mir folgen mein Leben lang. Und ich werde bleiben im Hause des Herrn immerdar</w:t>
      </w:r>
      <w:r>
        <w:rPr>
          <w:rFonts w:ascii="Times New Roman" w:hAnsi="Times New Roman" w:cs="Times New Roman"/>
          <w:sz w:val="24"/>
          <w:szCs w:val="24"/>
        </w:rPr>
        <w:t xml:space="preserve"> (Ps. 23)</w:t>
      </w:r>
    </w:p>
    <w:p w:rsidR="00586C1A" w:rsidRDefault="00586C1A" w:rsidP="0098172F">
      <w:pPr>
        <w:rPr>
          <w:rFonts w:ascii="Times New Roman" w:hAnsi="Times New Roman" w:cs="Times New Roman"/>
          <w:sz w:val="24"/>
          <w:szCs w:val="24"/>
        </w:rPr>
      </w:pPr>
      <w:r>
        <w:rPr>
          <w:rFonts w:ascii="Times New Roman" w:hAnsi="Times New Roman" w:cs="Times New Roman"/>
          <w:sz w:val="24"/>
          <w:szCs w:val="24"/>
        </w:rPr>
        <w:t>Zu überlegen ist:</w:t>
      </w:r>
    </w:p>
    <w:p w:rsidR="0058628B" w:rsidRDefault="00586C1A" w:rsidP="0058628B">
      <w:pPr>
        <w:pStyle w:val="Textkrper"/>
        <w:rPr>
          <w:rFonts w:ascii="Times New Roman" w:hAnsi="Times New Roman"/>
          <w:szCs w:val="24"/>
        </w:rPr>
      </w:pPr>
      <w:r>
        <w:rPr>
          <w:rFonts w:ascii="Times New Roman" w:hAnsi="Times New Roman"/>
          <w:szCs w:val="24"/>
        </w:rPr>
        <w:t>Dieser uralte Wunsch(</w:t>
      </w:r>
      <w:proofErr w:type="spellStart"/>
      <w:r>
        <w:rPr>
          <w:rFonts w:ascii="Times New Roman" w:hAnsi="Times New Roman"/>
          <w:szCs w:val="24"/>
        </w:rPr>
        <w:t>traum</w:t>
      </w:r>
      <w:proofErr w:type="spellEnd"/>
      <w:r>
        <w:rPr>
          <w:rFonts w:ascii="Times New Roman" w:hAnsi="Times New Roman"/>
          <w:szCs w:val="24"/>
        </w:rPr>
        <w:t xml:space="preserve">) des Psalmisten ist, </w:t>
      </w:r>
      <w:r w:rsidR="004677C8">
        <w:rPr>
          <w:rFonts w:ascii="Times New Roman" w:hAnsi="Times New Roman"/>
          <w:szCs w:val="24"/>
        </w:rPr>
        <w:t>vermutlich seitdem es religiöse Vorstellungen</w:t>
      </w:r>
      <w:r>
        <w:rPr>
          <w:rFonts w:ascii="Times New Roman" w:hAnsi="Times New Roman"/>
          <w:szCs w:val="24"/>
        </w:rPr>
        <w:t xml:space="preserve"> gibt (also seit Anbeginn der Menschheit), ´</w:t>
      </w:r>
      <w:r w:rsidRPr="00586C1A">
        <w:rPr>
          <w:rFonts w:ascii="Times New Roman" w:hAnsi="Times New Roman"/>
          <w:b/>
          <w:i/>
          <w:szCs w:val="24"/>
        </w:rPr>
        <w:t>das</w:t>
      </w:r>
      <w:r>
        <w:rPr>
          <w:rFonts w:ascii="Times New Roman" w:hAnsi="Times New Roman"/>
          <w:szCs w:val="24"/>
        </w:rPr>
        <w:t xml:space="preserve">` Grundbedürfnis aller Menschen, sich mit den Göttern gut zu stellen, um </w:t>
      </w:r>
      <w:r w:rsidR="008200C0">
        <w:rPr>
          <w:rFonts w:ascii="Times New Roman" w:hAnsi="Times New Roman"/>
          <w:szCs w:val="24"/>
        </w:rPr>
        <w:t xml:space="preserve">sich </w:t>
      </w:r>
      <w:r>
        <w:rPr>
          <w:rFonts w:ascii="Times New Roman" w:hAnsi="Times New Roman"/>
          <w:szCs w:val="24"/>
        </w:rPr>
        <w:t xml:space="preserve">eine möglichst umfassende Fürsorge, Geborgenheit und Schutz in allen Lebenslagen </w:t>
      </w:r>
      <w:r w:rsidR="008200C0">
        <w:rPr>
          <w:rFonts w:ascii="Times New Roman" w:hAnsi="Times New Roman"/>
          <w:szCs w:val="24"/>
        </w:rPr>
        <w:t>zu sicher</w:t>
      </w:r>
      <w:r>
        <w:rPr>
          <w:rFonts w:ascii="Times New Roman" w:hAnsi="Times New Roman"/>
          <w:szCs w:val="24"/>
        </w:rPr>
        <w:t>n. Schon immer waren plötzliche, unerwartete und grausige Schicksalsschläge</w:t>
      </w:r>
      <w:r w:rsidR="0071354D">
        <w:rPr>
          <w:rFonts w:ascii="Times New Roman" w:hAnsi="Times New Roman"/>
          <w:szCs w:val="24"/>
        </w:rPr>
        <w:t xml:space="preserve">, Krankheiten, Unfälle, </w:t>
      </w:r>
      <w:r w:rsidR="00342647">
        <w:rPr>
          <w:rFonts w:ascii="Times New Roman" w:hAnsi="Times New Roman"/>
          <w:szCs w:val="24"/>
        </w:rPr>
        <w:t xml:space="preserve">Kindestot, </w:t>
      </w:r>
      <w:r w:rsidR="0071354D">
        <w:rPr>
          <w:rFonts w:ascii="Times New Roman" w:hAnsi="Times New Roman"/>
          <w:szCs w:val="24"/>
        </w:rPr>
        <w:t xml:space="preserve">Ernteausfälle usw. </w:t>
      </w:r>
      <w:r>
        <w:rPr>
          <w:rFonts w:ascii="Times New Roman" w:hAnsi="Times New Roman"/>
          <w:szCs w:val="24"/>
        </w:rPr>
        <w:t xml:space="preserve"> Bestandteile des Alltäglichen und unberechenbar (Kontingenz). Die Erklärung hinter den Ursachen der </w:t>
      </w:r>
      <w:r w:rsidR="00342647">
        <w:rPr>
          <w:rFonts w:ascii="Times New Roman" w:hAnsi="Times New Roman"/>
          <w:szCs w:val="24"/>
        </w:rPr>
        <w:t xml:space="preserve">an sich </w:t>
      </w:r>
      <w:r>
        <w:rPr>
          <w:rFonts w:ascii="Times New Roman" w:hAnsi="Times New Roman"/>
          <w:szCs w:val="24"/>
        </w:rPr>
        <w:t>un</w:t>
      </w:r>
      <w:r w:rsidR="008200C0">
        <w:rPr>
          <w:rFonts w:ascii="Times New Roman" w:hAnsi="Times New Roman"/>
          <w:szCs w:val="24"/>
        </w:rPr>
        <w:t>erklärlichen Katastrophen wurde</w:t>
      </w:r>
      <w:r>
        <w:rPr>
          <w:rFonts w:ascii="Times New Roman" w:hAnsi="Times New Roman"/>
          <w:szCs w:val="24"/>
        </w:rPr>
        <w:t xml:space="preserve"> Göttern zugeschrieben, also galt es, sich mit ihnen gut zu stellen</w:t>
      </w:r>
      <w:r w:rsidR="0071354D">
        <w:rPr>
          <w:rFonts w:ascii="Times New Roman" w:hAnsi="Times New Roman"/>
          <w:szCs w:val="24"/>
        </w:rPr>
        <w:t xml:space="preserve">. Bis auf den heutigen Tag flüchtet der Mensch sich </w:t>
      </w:r>
      <w:r w:rsidR="00342647">
        <w:rPr>
          <w:rFonts w:ascii="Times New Roman" w:hAnsi="Times New Roman"/>
          <w:szCs w:val="24"/>
        </w:rPr>
        <w:t xml:space="preserve">vor oder in diesen Ereignissen lieber </w:t>
      </w:r>
      <w:r w:rsidR="0071354D">
        <w:rPr>
          <w:rFonts w:ascii="Times New Roman" w:hAnsi="Times New Roman"/>
          <w:szCs w:val="24"/>
        </w:rPr>
        <w:t>in die scheinbare Sicherheit göttlicher Geborgenheit und sucht Trost in der Vorstellung, dass die Wege des Herrn selbst im Leid richtig sind</w:t>
      </w:r>
      <w:r w:rsidR="00342647">
        <w:rPr>
          <w:rFonts w:ascii="Times New Roman" w:hAnsi="Times New Roman"/>
          <w:szCs w:val="24"/>
        </w:rPr>
        <w:t>, als sich diesen unvermeidlichen Situationen ernsthaft zu stellen</w:t>
      </w:r>
      <w:r w:rsidR="0071354D">
        <w:rPr>
          <w:rFonts w:ascii="Times New Roman" w:hAnsi="Times New Roman"/>
          <w:szCs w:val="24"/>
        </w:rPr>
        <w:t xml:space="preserve">. </w:t>
      </w:r>
      <w:r w:rsidR="00342647">
        <w:rPr>
          <w:rFonts w:ascii="Times New Roman" w:hAnsi="Times New Roman"/>
          <w:szCs w:val="24"/>
        </w:rPr>
        <w:t xml:space="preserve">Jeder heranwachsende und sich aus der Geborgenheit seiner Familie herauslösende junge Mensch erkennt in der Pubertät, dass er von nun an alleine unterwegs ist und Verantwortung übernehmen </w:t>
      </w:r>
      <w:r w:rsidR="00944503">
        <w:rPr>
          <w:rFonts w:ascii="Times New Roman" w:hAnsi="Times New Roman"/>
          <w:szCs w:val="24"/>
        </w:rPr>
        <w:t xml:space="preserve">muss </w:t>
      </w:r>
      <w:r w:rsidR="00342647">
        <w:rPr>
          <w:rFonts w:ascii="Times New Roman" w:hAnsi="Times New Roman"/>
          <w:szCs w:val="24"/>
        </w:rPr>
        <w:t xml:space="preserve">für sich und seine </w:t>
      </w:r>
      <w:r w:rsidR="00944503">
        <w:rPr>
          <w:rFonts w:ascii="Times New Roman" w:hAnsi="Times New Roman"/>
          <w:szCs w:val="24"/>
        </w:rPr>
        <w:t xml:space="preserve">zukünftige </w:t>
      </w:r>
      <w:r w:rsidR="00342647">
        <w:rPr>
          <w:rFonts w:ascii="Times New Roman" w:hAnsi="Times New Roman"/>
          <w:szCs w:val="24"/>
        </w:rPr>
        <w:t xml:space="preserve">Familie. </w:t>
      </w:r>
      <w:r w:rsidR="0071354D">
        <w:rPr>
          <w:rFonts w:ascii="Times New Roman" w:hAnsi="Times New Roman"/>
          <w:szCs w:val="24"/>
        </w:rPr>
        <w:t>Das „</w:t>
      </w:r>
      <w:r w:rsidR="0071354D" w:rsidRPr="0071354D">
        <w:rPr>
          <w:rFonts w:ascii="Times New Roman" w:hAnsi="Times New Roman"/>
          <w:i/>
          <w:szCs w:val="24"/>
        </w:rPr>
        <w:t>Haus des Herrn</w:t>
      </w:r>
      <w:r w:rsidR="0071354D">
        <w:rPr>
          <w:rFonts w:ascii="Times New Roman" w:hAnsi="Times New Roman"/>
          <w:szCs w:val="24"/>
        </w:rPr>
        <w:t xml:space="preserve">“ ist </w:t>
      </w:r>
      <w:r w:rsidR="00342647">
        <w:rPr>
          <w:rFonts w:ascii="Times New Roman" w:hAnsi="Times New Roman"/>
          <w:szCs w:val="24"/>
        </w:rPr>
        <w:t xml:space="preserve">gerade für religiös erzogene Menschen </w:t>
      </w:r>
      <w:r w:rsidR="004677C8">
        <w:rPr>
          <w:rFonts w:ascii="Times New Roman" w:hAnsi="Times New Roman"/>
          <w:szCs w:val="24"/>
        </w:rPr>
        <w:t xml:space="preserve">in regressiver Rückanbindung </w:t>
      </w:r>
      <w:r w:rsidR="0071354D">
        <w:rPr>
          <w:rFonts w:ascii="Times New Roman" w:hAnsi="Times New Roman"/>
          <w:szCs w:val="24"/>
        </w:rPr>
        <w:t xml:space="preserve">die </w:t>
      </w:r>
      <w:r w:rsidR="00342647">
        <w:rPr>
          <w:rFonts w:ascii="Times New Roman" w:hAnsi="Times New Roman"/>
          <w:szCs w:val="24"/>
        </w:rPr>
        <w:t xml:space="preserve">unverzichtbare, </w:t>
      </w:r>
      <w:r w:rsidR="0071354D">
        <w:rPr>
          <w:rFonts w:ascii="Times New Roman" w:hAnsi="Times New Roman"/>
          <w:szCs w:val="24"/>
        </w:rPr>
        <w:t xml:space="preserve">ruhige Insel im Weltenmeer mitten im Tosen der umgebenden, schrecklichen Ereignisse. Leiden, Nöte und gesellschaftliche Missstände werden kompensiert </w:t>
      </w:r>
      <w:r w:rsidR="00453F7D">
        <w:rPr>
          <w:rFonts w:ascii="Times New Roman" w:hAnsi="Times New Roman"/>
          <w:szCs w:val="24"/>
        </w:rPr>
        <w:t>bzw</w:t>
      </w:r>
      <w:r w:rsidR="002E2811">
        <w:rPr>
          <w:rFonts w:ascii="Times New Roman" w:hAnsi="Times New Roman"/>
          <w:szCs w:val="24"/>
        </w:rPr>
        <w:t>.</w:t>
      </w:r>
      <w:r w:rsidR="00453F7D">
        <w:rPr>
          <w:rFonts w:ascii="Times New Roman" w:hAnsi="Times New Roman"/>
          <w:szCs w:val="24"/>
        </w:rPr>
        <w:t xml:space="preserve"> ignoriert </w:t>
      </w:r>
      <w:r w:rsidR="0071354D">
        <w:rPr>
          <w:rFonts w:ascii="Times New Roman" w:hAnsi="Times New Roman"/>
          <w:szCs w:val="24"/>
        </w:rPr>
        <w:t xml:space="preserve">durch die geglaubte und gefühlte Geborgenheit in Gott. </w:t>
      </w:r>
      <w:r w:rsidR="0042498D">
        <w:rPr>
          <w:rFonts w:ascii="Times New Roman" w:hAnsi="Times New Roman"/>
          <w:szCs w:val="24"/>
        </w:rPr>
        <w:lastRenderedPageBreak/>
        <w:t xml:space="preserve">Die Religion </w:t>
      </w:r>
      <w:r w:rsidR="0042498D">
        <w:t>bietet</w:t>
      </w:r>
      <w:r w:rsidR="0042498D">
        <w:t xml:space="preserve"> Sinnfindung, moralischer</w:t>
      </w:r>
      <w:r w:rsidR="0042498D">
        <w:t xml:space="preserve"> Orientierung und Welterklärung, </w:t>
      </w:r>
      <w:r w:rsidR="0042498D">
        <w:rPr>
          <w:rFonts w:ascii="Times New Roman" w:hAnsi="Times New Roman"/>
          <w:szCs w:val="24"/>
        </w:rPr>
        <w:t>d</w:t>
      </w:r>
      <w:r w:rsidR="00342647">
        <w:rPr>
          <w:rFonts w:ascii="Times New Roman" w:hAnsi="Times New Roman"/>
          <w:szCs w:val="24"/>
        </w:rPr>
        <w:t xml:space="preserve">och wo ist Gott im Leid wirklich? War er in Auschwitz, beim Erdbeben oder anderen Naturkatastrophen oder beim unverschuldeten Unfalltod eines kleinen Kindes auf der Straße </w:t>
      </w:r>
      <w:r w:rsidR="00453F7D">
        <w:rPr>
          <w:rFonts w:ascii="Times New Roman" w:hAnsi="Times New Roman"/>
          <w:szCs w:val="24"/>
        </w:rPr>
        <w:t xml:space="preserve">oder der Vergewaltigung einer Mutter </w:t>
      </w:r>
      <w:r w:rsidR="00342647">
        <w:rPr>
          <w:rFonts w:ascii="Times New Roman" w:hAnsi="Times New Roman"/>
          <w:szCs w:val="24"/>
        </w:rPr>
        <w:t xml:space="preserve">wirklich anwesend? Und wenn ja, wieso hat er nicht eingegriffen? Diese schon lange gestellte Frage beschäftigt unter dem Begriff der Theodizee spätestens seit </w:t>
      </w:r>
      <w:r w:rsidR="00DF4452">
        <w:rPr>
          <w:rFonts w:ascii="Times New Roman" w:hAnsi="Times New Roman"/>
          <w:szCs w:val="24"/>
        </w:rPr>
        <w:t>der Judenvernichtung im Dritten Reich erfolglos die Theologen und kann nicht beantwortet werden. Kann nicht? Kann schon, aber nicht theologisch, den</w:t>
      </w:r>
      <w:r w:rsidR="008A693D">
        <w:rPr>
          <w:rFonts w:ascii="Times New Roman" w:hAnsi="Times New Roman"/>
          <w:szCs w:val="24"/>
        </w:rPr>
        <w:t>n die</w:t>
      </w:r>
      <w:r w:rsidR="00DF4452">
        <w:rPr>
          <w:rFonts w:ascii="Times New Roman" w:hAnsi="Times New Roman"/>
          <w:szCs w:val="24"/>
        </w:rPr>
        <w:t xml:space="preserve"> Antwort will niemand hören und niemand geben. Sie lautet schlicht: Dieser </w:t>
      </w:r>
      <w:r w:rsidR="000B204E">
        <w:rPr>
          <w:rFonts w:ascii="Times New Roman" w:hAnsi="Times New Roman"/>
          <w:szCs w:val="24"/>
        </w:rPr>
        <w:t xml:space="preserve">personifizierte </w:t>
      </w:r>
      <w:r w:rsidR="00DF4452">
        <w:rPr>
          <w:rFonts w:ascii="Times New Roman" w:hAnsi="Times New Roman"/>
          <w:szCs w:val="24"/>
        </w:rPr>
        <w:t>Gott des 23. Psalm ist in Wahrheit weder anwesend noch abwesend, er existiert einfach nicht, bzw. nur in der Vorstellung und Hoffnung gläubiger Menschen.</w:t>
      </w:r>
      <w:r w:rsidR="000E7944">
        <w:rPr>
          <w:rFonts w:ascii="Times New Roman" w:hAnsi="Times New Roman"/>
          <w:szCs w:val="24"/>
        </w:rPr>
        <w:t xml:space="preserve"> Die einzige, wirkliche Gewissheit im Leben eines jeden Menschen ist ausschließlich der Tod, alles andere ist unvorhersehbar und nur begrenzt zu steuern. Die Verortung des Menschen im Leben liegt damit nur im gelebten Leben selbst</w:t>
      </w:r>
      <w:r w:rsidR="007839F8">
        <w:rPr>
          <w:rFonts w:ascii="Times New Roman" w:hAnsi="Times New Roman"/>
          <w:szCs w:val="24"/>
        </w:rPr>
        <w:t xml:space="preserve"> und in der moralisch-ethischen Verantwortung, die der Einzelne dafür vor sich selbst übernimmt. Die Anerkenntnis dieser Tatsache fällt jedoch schwer und also klammern sich viele Menschen lieber an die geglaubten Illusionen und Jenseitsvertröstungen </w:t>
      </w:r>
      <w:r w:rsidR="00FE4A37">
        <w:rPr>
          <w:rFonts w:ascii="Times New Roman" w:hAnsi="Times New Roman"/>
          <w:szCs w:val="24"/>
        </w:rPr>
        <w:t xml:space="preserve">in der </w:t>
      </w:r>
      <w:r w:rsidR="000B204E">
        <w:rPr>
          <w:rFonts w:ascii="Times New Roman" w:hAnsi="Times New Roman"/>
          <w:szCs w:val="24"/>
        </w:rPr>
        <w:t xml:space="preserve">kollektiven </w:t>
      </w:r>
      <w:r w:rsidR="00FE4A37">
        <w:rPr>
          <w:rFonts w:ascii="Times New Roman" w:hAnsi="Times New Roman"/>
          <w:szCs w:val="24"/>
        </w:rPr>
        <w:t xml:space="preserve">Gemeinschaft </w:t>
      </w:r>
      <w:r w:rsidR="004677C8">
        <w:rPr>
          <w:rFonts w:ascii="Times New Roman" w:hAnsi="Times New Roman"/>
          <w:szCs w:val="24"/>
        </w:rPr>
        <w:t>ihrer Religion als sich d</w:t>
      </w:r>
      <w:r w:rsidR="008A693D">
        <w:rPr>
          <w:rFonts w:ascii="Times New Roman" w:hAnsi="Times New Roman"/>
          <w:szCs w:val="24"/>
        </w:rPr>
        <w:t xml:space="preserve">er Realität </w:t>
      </w:r>
      <w:r w:rsidR="00453F7D">
        <w:rPr>
          <w:rFonts w:ascii="Times New Roman" w:hAnsi="Times New Roman"/>
          <w:szCs w:val="24"/>
        </w:rPr>
        <w:t xml:space="preserve">der Welt </w:t>
      </w:r>
      <w:r w:rsidR="004677C8">
        <w:rPr>
          <w:rFonts w:ascii="Times New Roman" w:hAnsi="Times New Roman"/>
          <w:szCs w:val="24"/>
        </w:rPr>
        <w:t xml:space="preserve">und des eigenen Lebens verantwortungsbewusst </w:t>
      </w:r>
      <w:r w:rsidR="008A693D">
        <w:rPr>
          <w:rFonts w:ascii="Times New Roman" w:hAnsi="Times New Roman"/>
          <w:szCs w:val="24"/>
        </w:rPr>
        <w:t>zu stellen.</w:t>
      </w:r>
      <w:r w:rsidR="00E65629">
        <w:rPr>
          <w:rFonts w:ascii="Times New Roman" w:hAnsi="Times New Roman"/>
          <w:szCs w:val="24"/>
        </w:rPr>
        <w:t xml:space="preserve"> </w:t>
      </w:r>
    </w:p>
    <w:p w:rsidR="002E2811" w:rsidRDefault="002E2811" w:rsidP="0058628B">
      <w:pPr>
        <w:pStyle w:val="Textkrper"/>
        <w:rPr>
          <w:rFonts w:ascii="Times New Roman" w:hAnsi="Times New Roman"/>
          <w:szCs w:val="24"/>
        </w:rPr>
      </w:pPr>
      <w:r>
        <w:rPr>
          <w:rFonts w:ascii="Times New Roman" w:hAnsi="Times New Roman"/>
          <w:szCs w:val="24"/>
        </w:rPr>
        <w:t>Einen alternativen</w:t>
      </w:r>
      <w:r w:rsidR="0058628B">
        <w:rPr>
          <w:rFonts w:ascii="Times New Roman" w:hAnsi="Times New Roman"/>
          <w:szCs w:val="24"/>
        </w:rPr>
        <w:t xml:space="preserve"> Denkansatz </w:t>
      </w:r>
      <w:r>
        <w:rPr>
          <w:rFonts w:ascii="Times New Roman" w:hAnsi="Times New Roman"/>
          <w:szCs w:val="24"/>
        </w:rPr>
        <w:t xml:space="preserve">zum Gottesbegriff </w:t>
      </w:r>
      <w:r w:rsidR="0058628B">
        <w:rPr>
          <w:rFonts w:ascii="Times New Roman" w:hAnsi="Times New Roman"/>
          <w:szCs w:val="24"/>
        </w:rPr>
        <w:t xml:space="preserve">liefert </w:t>
      </w:r>
      <w:r w:rsidR="000B204E">
        <w:rPr>
          <w:rFonts w:ascii="Times New Roman" w:hAnsi="Times New Roman"/>
          <w:szCs w:val="24"/>
        </w:rPr>
        <w:t xml:space="preserve">nochmals </w:t>
      </w:r>
      <w:r w:rsidR="0058628B">
        <w:rPr>
          <w:rFonts w:ascii="Times New Roman" w:hAnsi="Times New Roman"/>
          <w:szCs w:val="24"/>
        </w:rPr>
        <w:t>der Theologe Paul Tillich</w:t>
      </w:r>
      <w:r w:rsidR="007F28F5">
        <w:rPr>
          <w:rFonts w:ascii="Times New Roman" w:hAnsi="Times New Roman"/>
          <w:szCs w:val="24"/>
        </w:rPr>
        <w:t xml:space="preserve"> in letzter Konsequenz zum bisher Erläutertem</w:t>
      </w:r>
      <w:r w:rsidR="0058628B">
        <w:rPr>
          <w:rFonts w:ascii="Times New Roman" w:hAnsi="Times New Roman"/>
          <w:szCs w:val="24"/>
        </w:rPr>
        <w:t xml:space="preserve">: </w:t>
      </w:r>
    </w:p>
    <w:p w:rsidR="0058628B" w:rsidRDefault="0058628B" w:rsidP="0058628B">
      <w:pPr>
        <w:pStyle w:val="Textkrper"/>
        <w:rPr>
          <w:color w:val="000000"/>
        </w:rPr>
      </w:pPr>
      <w:r w:rsidRPr="0058628B">
        <w:rPr>
          <w:rFonts w:ascii="Times New Roman" w:hAnsi="Times New Roman"/>
          <w:i/>
          <w:szCs w:val="24"/>
        </w:rPr>
        <w:t>„</w:t>
      </w:r>
      <w:r w:rsidRPr="0058628B">
        <w:rPr>
          <w:rFonts w:hint="cs"/>
          <w:i/>
          <w:color w:val="000000"/>
        </w:rPr>
        <w:t xml:space="preserve">Und wenn das Wort (Gott) für euch nicht viel Bedeutung besitzt, so übersetzt es und sprecht von der Tiefe in eurem Leben, vom Ursprung eures Seins, von dem, was euch unbedingt angeht, von dem, was ihr ohne irgendeinen Vorbehalt ernst nehmt. Wenn ihr das tut, werdet ihr vielleicht einiges, was ihr über Gott gehört habt, vergessen müssen, vielleicht sogar das Wort Gott selbst. Denn wenn ihr erkannt habt, </w:t>
      </w:r>
      <w:proofErr w:type="spellStart"/>
      <w:r w:rsidRPr="0058628B">
        <w:rPr>
          <w:rFonts w:hint="cs"/>
          <w:i/>
          <w:color w:val="000000"/>
        </w:rPr>
        <w:t>daß</w:t>
      </w:r>
      <w:proofErr w:type="spellEnd"/>
      <w:r w:rsidRPr="0058628B">
        <w:rPr>
          <w:rFonts w:hint="cs"/>
          <w:i/>
          <w:color w:val="000000"/>
        </w:rPr>
        <w:t xml:space="preserve"> Gott Tiefe bedeutet, so </w:t>
      </w:r>
      <w:proofErr w:type="spellStart"/>
      <w:r w:rsidRPr="0058628B">
        <w:rPr>
          <w:rFonts w:hint="cs"/>
          <w:i/>
          <w:color w:val="000000"/>
        </w:rPr>
        <w:t>wißt</w:t>
      </w:r>
      <w:proofErr w:type="spellEnd"/>
      <w:r w:rsidRPr="0058628B">
        <w:rPr>
          <w:rFonts w:hint="cs"/>
          <w:i/>
          <w:color w:val="000000"/>
        </w:rPr>
        <w:t xml:space="preserve"> ihr viel von ihm... Vielleicht solltet ihr diese Tiefe einfach Hoffnung nennen.</w:t>
      </w:r>
      <w:r>
        <w:rPr>
          <w:color w:val="000000"/>
        </w:rPr>
        <w:t xml:space="preserve">“ </w:t>
      </w:r>
      <w:r w:rsidRPr="0058628B">
        <w:rPr>
          <w:color w:val="000000"/>
        </w:rPr>
        <w:t>(Paul Tillich, In der Tiefe ist Wahrheit)</w:t>
      </w:r>
    </w:p>
    <w:p w:rsidR="002E2811" w:rsidRPr="008C1222" w:rsidRDefault="00E65629" w:rsidP="0058628B">
      <w:pPr>
        <w:pStyle w:val="Textkrper"/>
      </w:pPr>
      <w:r>
        <w:rPr>
          <w:rFonts w:ascii="Times New Roman" w:hAnsi="Times New Roman"/>
          <w:szCs w:val="24"/>
        </w:rPr>
        <w:t>Angesichts des Aus</w:t>
      </w:r>
      <w:r w:rsidR="0058628B">
        <w:rPr>
          <w:rFonts w:ascii="Times New Roman" w:hAnsi="Times New Roman"/>
          <w:szCs w:val="24"/>
        </w:rPr>
        <w:t>bleibens Gottes stellt sich hier nun</w:t>
      </w:r>
      <w:r>
        <w:rPr>
          <w:rFonts w:ascii="Times New Roman" w:hAnsi="Times New Roman"/>
          <w:szCs w:val="24"/>
        </w:rPr>
        <w:t xml:space="preserve"> </w:t>
      </w:r>
      <w:r w:rsidR="0058628B">
        <w:rPr>
          <w:rFonts w:ascii="Times New Roman" w:hAnsi="Times New Roman"/>
          <w:szCs w:val="24"/>
        </w:rPr>
        <w:t xml:space="preserve">aber </w:t>
      </w:r>
      <w:r>
        <w:rPr>
          <w:rFonts w:ascii="Times New Roman" w:hAnsi="Times New Roman"/>
          <w:szCs w:val="24"/>
        </w:rPr>
        <w:t xml:space="preserve">eine </w:t>
      </w:r>
      <w:r w:rsidR="0058628B">
        <w:rPr>
          <w:rFonts w:ascii="Times New Roman" w:hAnsi="Times New Roman"/>
          <w:szCs w:val="24"/>
        </w:rPr>
        <w:t xml:space="preserve">neue und durchaus </w:t>
      </w:r>
      <w:r>
        <w:rPr>
          <w:rFonts w:ascii="Times New Roman" w:hAnsi="Times New Roman"/>
          <w:szCs w:val="24"/>
        </w:rPr>
        <w:t xml:space="preserve">unbequeme Frage: </w:t>
      </w:r>
      <w:r w:rsidRPr="00E65629">
        <w:rPr>
          <w:rFonts w:ascii="Times New Roman" w:hAnsi="Times New Roman"/>
          <w:szCs w:val="24"/>
        </w:rPr>
        <w:t>Wo war und ist der Mensch angesichts menschenverursachter Übel</w:t>
      </w:r>
      <w:r w:rsidR="00B827F7">
        <w:t>?</w:t>
      </w:r>
      <w:r w:rsidR="002E2811">
        <w:t xml:space="preserve"> Was tut er, wenn er die Verantwortung nicht mehr in Gott verorten </w:t>
      </w:r>
      <w:r w:rsidR="000B204E">
        <w:t xml:space="preserve">und abschieben </w:t>
      </w:r>
      <w:r w:rsidR="002E2811">
        <w:t>kann?</w:t>
      </w:r>
      <w:r w:rsidR="00B827F7">
        <w:t xml:space="preserve"> (</w:t>
      </w:r>
      <w:r w:rsidR="00B827F7" w:rsidRPr="00B827F7">
        <w:rPr>
          <w:rFonts w:ascii="Times New Roman" w:hAnsi="Times New Roman"/>
          <w:szCs w:val="24"/>
        </w:rPr>
        <w:t>siehe</w:t>
      </w:r>
      <w:r w:rsidRPr="00E65629">
        <w:t xml:space="preserve"> </w:t>
      </w:r>
      <w:hyperlink r:id="rId17" w:history="1">
        <w:r>
          <w:rPr>
            <w:rStyle w:val="Hyperlink"/>
          </w:rPr>
          <w:t>Anthropodizee</w:t>
        </w:r>
      </w:hyperlink>
      <w:r w:rsidR="00B827F7">
        <w:t>)</w:t>
      </w:r>
      <w:r w:rsidR="0058628B">
        <w:t xml:space="preserve"> </w:t>
      </w:r>
    </w:p>
    <w:p w:rsidR="00AA41E6" w:rsidRPr="00937F0E" w:rsidRDefault="00AA41E6" w:rsidP="00AA41E6">
      <w:pPr>
        <w:pStyle w:val="Listenabsatz"/>
        <w:numPr>
          <w:ilvl w:val="0"/>
          <w:numId w:val="1"/>
        </w:numPr>
        <w:rPr>
          <w:rFonts w:ascii="Times New Roman" w:hAnsi="Times New Roman" w:cs="Times New Roman"/>
          <w:b/>
          <w:sz w:val="24"/>
          <w:szCs w:val="24"/>
        </w:rPr>
      </w:pPr>
      <w:r w:rsidRPr="00AA41E6">
        <w:rPr>
          <w:rFonts w:ascii="Times New Roman" w:hAnsi="Times New Roman" w:cs="Times New Roman"/>
          <w:b/>
          <w:sz w:val="24"/>
          <w:szCs w:val="24"/>
        </w:rPr>
        <w:t xml:space="preserve">Euch wird gesagt, </w:t>
      </w:r>
      <w:r w:rsidR="00937F0E" w:rsidRPr="00937F0E">
        <w:rPr>
          <w:rFonts w:ascii="Times New Roman" w:hAnsi="Times New Roman" w:cs="Times New Roman"/>
          <w:i/>
          <w:sz w:val="24"/>
          <w:szCs w:val="24"/>
        </w:rPr>
        <w:t xml:space="preserve">dass Gott der Schöpfer und Lenker der gesamten Welt und alles Lebendigen ist. Er schuf alles Getier und ordnete den Lauf der Gestirne. </w:t>
      </w:r>
      <w:r w:rsidR="00937F0E">
        <w:rPr>
          <w:rFonts w:ascii="Times New Roman" w:hAnsi="Times New Roman" w:cs="Times New Roman"/>
          <w:i/>
          <w:sz w:val="24"/>
          <w:szCs w:val="24"/>
        </w:rPr>
        <w:t>Den Menschen schuf er sogar ´</w:t>
      </w:r>
      <w:r w:rsidR="00937F0E" w:rsidRPr="00937F0E">
        <w:rPr>
          <w:rFonts w:ascii="Times New Roman" w:hAnsi="Times New Roman" w:cs="Times New Roman"/>
          <w:b/>
          <w:i/>
          <w:sz w:val="24"/>
          <w:szCs w:val="24"/>
        </w:rPr>
        <w:t>zu</w:t>
      </w:r>
      <w:r w:rsidR="00937F0E">
        <w:rPr>
          <w:rFonts w:ascii="Times New Roman" w:hAnsi="Times New Roman" w:cs="Times New Roman"/>
          <w:i/>
          <w:sz w:val="24"/>
          <w:szCs w:val="24"/>
        </w:rPr>
        <w:t>`</w:t>
      </w:r>
      <w:r w:rsidR="00937F0E" w:rsidRPr="00937F0E">
        <w:rPr>
          <w:rFonts w:ascii="Times New Roman" w:hAnsi="Times New Roman" w:cs="Times New Roman"/>
          <w:i/>
          <w:sz w:val="24"/>
          <w:szCs w:val="24"/>
        </w:rPr>
        <w:t xml:space="preserve"> seinem eigenen Bild</w:t>
      </w:r>
      <w:r w:rsidR="00937F0E">
        <w:rPr>
          <w:rFonts w:ascii="Times New Roman" w:hAnsi="Times New Roman" w:cs="Times New Roman"/>
          <w:i/>
          <w:sz w:val="24"/>
          <w:szCs w:val="24"/>
        </w:rPr>
        <w:t>, zum Bilde Gottes,</w:t>
      </w:r>
      <w:r w:rsidR="00937F0E" w:rsidRPr="00937F0E">
        <w:rPr>
          <w:rFonts w:ascii="Times New Roman" w:hAnsi="Times New Roman" w:cs="Times New Roman"/>
          <w:i/>
          <w:sz w:val="24"/>
          <w:szCs w:val="24"/>
        </w:rPr>
        <w:t xml:space="preserve"> als Mann und Frau, auf das sie herrschen über die Erde und sie sich untertan machen. (1.Mose ff)</w:t>
      </w:r>
    </w:p>
    <w:p w:rsidR="004D4EBC" w:rsidRDefault="00937F0E" w:rsidP="00937F0E">
      <w:pPr>
        <w:rPr>
          <w:rFonts w:ascii="Times New Roman" w:hAnsi="Times New Roman" w:cs="Times New Roman"/>
          <w:sz w:val="24"/>
          <w:szCs w:val="24"/>
        </w:rPr>
      </w:pPr>
      <w:r w:rsidRPr="00937F0E">
        <w:rPr>
          <w:rFonts w:ascii="Times New Roman" w:hAnsi="Times New Roman" w:cs="Times New Roman"/>
          <w:sz w:val="24"/>
          <w:szCs w:val="24"/>
        </w:rPr>
        <w:t>Zu überlegen ist,</w:t>
      </w:r>
      <w:r>
        <w:rPr>
          <w:rFonts w:ascii="Times New Roman" w:hAnsi="Times New Roman" w:cs="Times New Roman"/>
          <w:sz w:val="24"/>
          <w:szCs w:val="24"/>
        </w:rPr>
        <w:t xml:space="preserve"> dass auch diese Schilderungen aus den mythischen Überlieferungen von über Generationen gewachsen</w:t>
      </w:r>
      <w:r w:rsidR="002B19A1">
        <w:rPr>
          <w:rFonts w:ascii="Times New Roman" w:hAnsi="Times New Roman" w:cs="Times New Roman"/>
          <w:sz w:val="24"/>
          <w:szCs w:val="24"/>
        </w:rPr>
        <w:t>er und mündlich weiter gegebener</w:t>
      </w:r>
      <w:r>
        <w:rPr>
          <w:rFonts w:ascii="Times New Roman" w:hAnsi="Times New Roman" w:cs="Times New Roman"/>
          <w:sz w:val="24"/>
          <w:szCs w:val="24"/>
        </w:rPr>
        <w:t xml:space="preserve"> Erzählungen stammen, die dann von den Verfassern der Bücher Mose in der Vereinigung zweier Erzählungen </w:t>
      </w:r>
      <w:r w:rsidR="00453F7D">
        <w:rPr>
          <w:rFonts w:ascii="Times New Roman" w:hAnsi="Times New Roman" w:cs="Times New Roman"/>
          <w:sz w:val="24"/>
          <w:szCs w:val="24"/>
        </w:rPr>
        <w:t xml:space="preserve">widersprüchlich </w:t>
      </w:r>
      <w:r>
        <w:rPr>
          <w:rFonts w:ascii="Times New Roman" w:hAnsi="Times New Roman" w:cs="Times New Roman"/>
          <w:sz w:val="24"/>
          <w:szCs w:val="24"/>
        </w:rPr>
        <w:t>miteinander verknüpft und schriftlich fixiert wurden. Sie entsprechen damit einem Weltbild, das weit über 5000 Jahre alt ist und sind als Zeugnisse vergangener Zeiten</w:t>
      </w:r>
      <w:r w:rsidR="009232B4">
        <w:rPr>
          <w:rFonts w:ascii="Times New Roman" w:hAnsi="Times New Roman" w:cs="Times New Roman"/>
          <w:sz w:val="24"/>
          <w:szCs w:val="24"/>
        </w:rPr>
        <w:t xml:space="preserve"> historisch beeindruckend, wissenschaftlich aber nach den heutigen Erkenntnissen gänzlich unhaltbar. In den letzten Jahrzehnten hat die Erforschung des Kosmos und der Evolution des Lebens unglaubliche Entdeckungen gemacht. Zahlreiche wissenschaftlich sehr fundierte Berichte im Fernsehen und </w:t>
      </w:r>
      <w:r w:rsidR="00453F7D">
        <w:rPr>
          <w:rFonts w:ascii="Times New Roman" w:hAnsi="Times New Roman" w:cs="Times New Roman"/>
          <w:sz w:val="24"/>
          <w:szCs w:val="24"/>
        </w:rPr>
        <w:t xml:space="preserve">viele </w:t>
      </w:r>
      <w:r w:rsidR="009232B4">
        <w:rPr>
          <w:rFonts w:ascii="Times New Roman" w:hAnsi="Times New Roman" w:cs="Times New Roman"/>
          <w:sz w:val="24"/>
          <w:szCs w:val="24"/>
        </w:rPr>
        <w:t xml:space="preserve">Fachartikel zeigen und beweisen unglaubliche </w:t>
      </w:r>
      <w:r w:rsidR="002B19A1">
        <w:rPr>
          <w:rFonts w:ascii="Times New Roman" w:hAnsi="Times New Roman" w:cs="Times New Roman"/>
          <w:sz w:val="24"/>
          <w:szCs w:val="24"/>
        </w:rPr>
        <w:t>Zusammenhänge, die zur Entwicklung</w:t>
      </w:r>
      <w:r w:rsidR="009232B4">
        <w:rPr>
          <w:rFonts w:ascii="Times New Roman" w:hAnsi="Times New Roman" w:cs="Times New Roman"/>
          <w:sz w:val="24"/>
          <w:szCs w:val="24"/>
        </w:rPr>
        <w:t xml:space="preserve"> des Lebens </w:t>
      </w:r>
      <w:r w:rsidR="002B19A1">
        <w:rPr>
          <w:rFonts w:ascii="Times New Roman" w:hAnsi="Times New Roman" w:cs="Times New Roman"/>
          <w:sz w:val="24"/>
          <w:szCs w:val="24"/>
        </w:rPr>
        <w:t xml:space="preserve">in seinen vielfältigen Formen </w:t>
      </w:r>
      <w:r w:rsidR="009232B4">
        <w:rPr>
          <w:rFonts w:ascii="Times New Roman" w:hAnsi="Times New Roman" w:cs="Times New Roman"/>
          <w:sz w:val="24"/>
          <w:szCs w:val="24"/>
        </w:rPr>
        <w:t xml:space="preserve">auf unserer Erde geführt haben. Als letzte Stufe findet sich der Mensch als höchste Stufe der Evolution. </w:t>
      </w:r>
      <w:r w:rsidR="004D4EBC">
        <w:rPr>
          <w:rFonts w:ascii="Times New Roman" w:hAnsi="Times New Roman" w:cs="Times New Roman"/>
          <w:sz w:val="24"/>
          <w:szCs w:val="24"/>
        </w:rPr>
        <w:t xml:space="preserve">Aber vom </w:t>
      </w:r>
      <w:hyperlink r:id="rId18" w:history="1">
        <w:r w:rsidR="004D4EBC" w:rsidRPr="004D4EBC">
          <w:rPr>
            <w:rStyle w:val="Hyperlink"/>
            <w:rFonts w:ascii="Times New Roman" w:hAnsi="Times New Roman" w:cs="Times New Roman"/>
            <w:sz w:val="24"/>
            <w:szCs w:val="24"/>
          </w:rPr>
          <w:t>Fisch zum Menschen</w:t>
        </w:r>
      </w:hyperlink>
      <w:r w:rsidR="004D4EBC">
        <w:rPr>
          <w:rFonts w:ascii="Times New Roman" w:hAnsi="Times New Roman" w:cs="Times New Roman"/>
          <w:sz w:val="24"/>
          <w:szCs w:val="24"/>
        </w:rPr>
        <w:t xml:space="preserve"> war es ein weiter Weg. </w:t>
      </w:r>
      <w:r w:rsidR="009232B4">
        <w:rPr>
          <w:rFonts w:ascii="Times New Roman" w:hAnsi="Times New Roman" w:cs="Times New Roman"/>
          <w:sz w:val="24"/>
          <w:szCs w:val="24"/>
        </w:rPr>
        <w:t>Uns</w:t>
      </w:r>
      <w:r w:rsidR="004D4EBC">
        <w:rPr>
          <w:rFonts w:ascii="Times New Roman" w:hAnsi="Times New Roman" w:cs="Times New Roman"/>
          <w:sz w:val="24"/>
          <w:szCs w:val="24"/>
        </w:rPr>
        <w:t xml:space="preserve">er Körper ist eine Landkarte </w:t>
      </w:r>
      <w:r w:rsidR="004D4EBC">
        <w:rPr>
          <w:rFonts w:ascii="Times New Roman" w:hAnsi="Times New Roman" w:cs="Times New Roman"/>
          <w:sz w:val="24"/>
          <w:szCs w:val="24"/>
        </w:rPr>
        <w:lastRenderedPageBreak/>
        <w:t>dieser Evolution, in ihm sind viele</w:t>
      </w:r>
      <w:r w:rsidR="009232B4">
        <w:rPr>
          <w:rFonts w:ascii="Times New Roman" w:hAnsi="Times New Roman" w:cs="Times New Roman"/>
          <w:sz w:val="24"/>
          <w:szCs w:val="24"/>
        </w:rPr>
        <w:t xml:space="preserve"> frühen Lebensformen und Entwicklungsstufen präsent. Ohne </w:t>
      </w:r>
      <w:r w:rsidR="00453F7D">
        <w:rPr>
          <w:rFonts w:ascii="Times New Roman" w:hAnsi="Times New Roman" w:cs="Times New Roman"/>
          <w:sz w:val="24"/>
          <w:szCs w:val="24"/>
        </w:rPr>
        <w:t xml:space="preserve"> z.B. </w:t>
      </w:r>
      <w:r w:rsidR="009232B4">
        <w:rPr>
          <w:rFonts w:ascii="Times New Roman" w:hAnsi="Times New Roman" w:cs="Times New Roman"/>
          <w:sz w:val="24"/>
          <w:szCs w:val="24"/>
        </w:rPr>
        <w:t>die ersten Lebensformen (</w:t>
      </w:r>
      <w:r w:rsidR="00453F7D">
        <w:rPr>
          <w:rFonts w:ascii="Times New Roman" w:hAnsi="Times New Roman" w:cs="Times New Roman"/>
          <w:sz w:val="24"/>
          <w:szCs w:val="24"/>
        </w:rPr>
        <w:t>Viren, Bakterien) wären wir</w:t>
      </w:r>
      <w:r w:rsidR="009232B4">
        <w:rPr>
          <w:rFonts w:ascii="Times New Roman" w:hAnsi="Times New Roman" w:cs="Times New Roman"/>
          <w:sz w:val="24"/>
          <w:szCs w:val="24"/>
        </w:rPr>
        <w:t xml:space="preserve"> </w:t>
      </w:r>
      <w:r w:rsidR="004D4EBC">
        <w:rPr>
          <w:rFonts w:ascii="Times New Roman" w:hAnsi="Times New Roman" w:cs="Times New Roman"/>
          <w:sz w:val="24"/>
          <w:szCs w:val="24"/>
        </w:rPr>
        <w:t>heute nicht lebensfähig. Vi</w:t>
      </w:r>
      <w:r w:rsidR="009232B4">
        <w:rPr>
          <w:rFonts w:ascii="Times New Roman" w:hAnsi="Times New Roman" w:cs="Times New Roman"/>
          <w:sz w:val="24"/>
          <w:szCs w:val="24"/>
        </w:rPr>
        <w:t xml:space="preserve">ren sorgen dafür, dass der Fötus im Mutterleib nicht als Fremdkörper abgestoßen wird, Bakterien verwandeln </w:t>
      </w:r>
      <w:r w:rsidR="00944503">
        <w:rPr>
          <w:rFonts w:ascii="Times New Roman" w:hAnsi="Times New Roman" w:cs="Times New Roman"/>
          <w:sz w:val="24"/>
          <w:szCs w:val="24"/>
        </w:rPr>
        <w:t xml:space="preserve">unter anderem </w:t>
      </w:r>
      <w:r w:rsidR="009232B4">
        <w:rPr>
          <w:rFonts w:ascii="Times New Roman" w:hAnsi="Times New Roman" w:cs="Times New Roman"/>
          <w:sz w:val="24"/>
          <w:szCs w:val="24"/>
        </w:rPr>
        <w:t xml:space="preserve">unsere aufgenommene Nahrung in verwertbare Bestandteile. </w:t>
      </w:r>
      <w:r w:rsidR="00E11129">
        <w:rPr>
          <w:rFonts w:ascii="Times New Roman" w:hAnsi="Times New Roman" w:cs="Times New Roman"/>
          <w:sz w:val="24"/>
          <w:szCs w:val="24"/>
        </w:rPr>
        <w:t>(</w:t>
      </w:r>
      <w:r w:rsidR="009702FC">
        <w:rPr>
          <w:rFonts w:ascii="Times New Roman" w:hAnsi="Times New Roman" w:cs="Times New Roman"/>
          <w:sz w:val="24"/>
          <w:szCs w:val="24"/>
        </w:rPr>
        <w:t>hier die trivial-</w:t>
      </w:r>
      <w:bookmarkStart w:id="0" w:name="_GoBack"/>
      <w:bookmarkEnd w:id="0"/>
      <w:r w:rsidR="009702FC">
        <w:rPr>
          <w:rFonts w:ascii="Times New Roman" w:hAnsi="Times New Roman" w:cs="Times New Roman"/>
          <w:sz w:val="24"/>
          <w:szCs w:val="24"/>
        </w:rPr>
        <w:t xml:space="preserve">halbherzige, </w:t>
      </w:r>
      <w:r w:rsidR="00E11129">
        <w:rPr>
          <w:rFonts w:ascii="Times New Roman" w:hAnsi="Times New Roman" w:cs="Times New Roman"/>
          <w:sz w:val="24"/>
          <w:szCs w:val="24"/>
        </w:rPr>
        <w:t xml:space="preserve">noch </w:t>
      </w:r>
      <w:hyperlink r:id="rId19" w:history="1">
        <w:r w:rsidR="00E11129" w:rsidRPr="00E11129">
          <w:rPr>
            <w:rStyle w:val="Hyperlink"/>
            <w:rFonts w:ascii="Times New Roman" w:hAnsi="Times New Roman" w:cs="Times New Roman"/>
            <w:sz w:val="24"/>
            <w:szCs w:val="24"/>
          </w:rPr>
          <w:t xml:space="preserve">aktuelle Sicht der NAK von </w:t>
        </w:r>
        <w:proofErr w:type="spellStart"/>
        <w:r w:rsidR="00E11129" w:rsidRPr="00E11129">
          <w:rPr>
            <w:rStyle w:val="Hyperlink"/>
            <w:rFonts w:ascii="Times New Roman" w:hAnsi="Times New Roman" w:cs="Times New Roman"/>
            <w:sz w:val="24"/>
            <w:szCs w:val="24"/>
          </w:rPr>
          <w:t>Stap</w:t>
        </w:r>
        <w:proofErr w:type="spellEnd"/>
        <w:r w:rsidR="00E11129" w:rsidRPr="00E11129">
          <w:rPr>
            <w:rStyle w:val="Hyperlink"/>
            <w:rFonts w:ascii="Times New Roman" w:hAnsi="Times New Roman" w:cs="Times New Roman"/>
            <w:sz w:val="24"/>
            <w:szCs w:val="24"/>
          </w:rPr>
          <w:t xml:space="preserve"> Leber</w:t>
        </w:r>
      </w:hyperlink>
      <w:r w:rsidR="00E11129">
        <w:rPr>
          <w:rFonts w:ascii="Times New Roman" w:hAnsi="Times New Roman" w:cs="Times New Roman"/>
          <w:sz w:val="24"/>
          <w:szCs w:val="24"/>
        </w:rPr>
        <w:t>, 2010)</w:t>
      </w:r>
    </w:p>
    <w:p w:rsidR="002B19A1" w:rsidRDefault="009232B4" w:rsidP="00937F0E">
      <w:pPr>
        <w:rPr>
          <w:rFonts w:ascii="Times New Roman" w:hAnsi="Times New Roman" w:cs="Times New Roman"/>
          <w:sz w:val="24"/>
          <w:szCs w:val="24"/>
        </w:rPr>
      </w:pPr>
      <w:r>
        <w:rPr>
          <w:rFonts w:ascii="Times New Roman" w:hAnsi="Times New Roman" w:cs="Times New Roman"/>
          <w:sz w:val="24"/>
          <w:szCs w:val="24"/>
        </w:rPr>
        <w:t xml:space="preserve">Auch der gesamte Kosmos ist seit dem </w:t>
      </w:r>
      <w:r w:rsidR="00D83E01">
        <w:rPr>
          <w:rFonts w:ascii="Times New Roman" w:hAnsi="Times New Roman" w:cs="Times New Roman"/>
          <w:sz w:val="24"/>
          <w:szCs w:val="24"/>
        </w:rPr>
        <w:t xml:space="preserve">punktförmigen </w:t>
      </w:r>
      <w:r>
        <w:rPr>
          <w:rFonts w:ascii="Times New Roman" w:hAnsi="Times New Roman" w:cs="Times New Roman"/>
          <w:sz w:val="24"/>
          <w:szCs w:val="24"/>
        </w:rPr>
        <w:t>Urknall in ständiger Bewegung</w:t>
      </w:r>
      <w:r w:rsidR="00D83E01">
        <w:rPr>
          <w:rFonts w:ascii="Times New Roman" w:hAnsi="Times New Roman" w:cs="Times New Roman"/>
          <w:sz w:val="24"/>
          <w:szCs w:val="24"/>
        </w:rPr>
        <w:t>. E</w:t>
      </w:r>
      <w:r>
        <w:rPr>
          <w:rFonts w:ascii="Times New Roman" w:hAnsi="Times New Roman" w:cs="Times New Roman"/>
          <w:sz w:val="24"/>
          <w:szCs w:val="24"/>
        </w:rPr>
        <w:t xml:space="preserve">r ist eher </w:t>
      </w:r>
      <w:r w:rsidR="00D83E01">
        <w:rPr>
          <w:rFonts w:ascii="Times New Roman" w:hAnsi="Times New Roman" w:cs="Times New Roman"/>
          <w:sz w:val="24"/>
          <w:szCs w:val="24"/>
        </w:rPr>
        <w:t>als ein</w:t>
      </w:r>
      <w:r>
        <w:rPr>
          <w:rFonts w:ascii="Times New Roman" w:hAnsi="Times New Roman" w:cs="Times New Roman"/>
          <w:sz w:val="24"/>
          <w:szCs w:val="24"/>
        </w:rPr>
        <w:t xml:space="preserve"> leb</w:t>
      </w:r>
      <w:r w:rsidR="00453F7D">
        <w:rPr>
          <w:rFonts w:ascii="Times New Roman" w:hAnsi="Times New Roman" w:cs="Times New Roman"/>
          <w:sz w:val="24"/>
          <w:szCs w:val="24"/>
        </w:rPr>
        <w:t>endiges Wesen</w:t>
      </w:r>
      <w:r w:rsidR="00D83E01">
        <w:rPr>
          <w:rFonts w:ascii="Times New Roman" w:hAnsi="Times New Roman" w:cs="Times New Roman"/>
          <w:sz w:val="24"/>
          <w:szCs w:val="24"/>
        </w:rPr>
        <w:t xml:space="preserve"> zu verstehen</w:t>
      </w:r>
      <w:r w:rsidR="00453F7D">
        <w:rPr>
          <w:rFonts w:ascii="Times New Roman" w:hAnsi="Times New Roman" w:cs="Times New Roman"/>
          <w:sz w:val="24"/>
          <w:szCs w:val="24"/>
        </w:rPr>
        <w:t xml:space="preserve">, dass immer noch aufs </w:t>
      </w:r>
      <w:r w:rsidR="00D83E01">
        <w:rPr>
          <w:rFonts w:ascii="Times New Roman" w:hAnsi="Times New Roman" w:cs="Times New Roman"/>
          <w:sz w:val="24"/>
          <w:szCs w:val="24"/>
        </w:rPr>
        <w:t xml:space="preserve">Neue sich selbst andauernd verändernd gestaltet, als eine tote Anhäufung von Materie, die sich im Raum bewegt. Aus dem Sterben von Supersonnen entstanden die sich im All verteilenden schweren Elemente, das Wasser auf unserem Planeten ist kosmischen Ursprungs. Wir alle sind Sternenstaub im wahrsten Sinn des Wortes. Die Vorstellung </w:t>
      </w:r>
      <w:r w:rsidR="002B19A1">
        <w:rPr>
          <w:rFonts w:ascii="Times New Roman" w:hAnsi="Times New Roman" w:cs="Times New Roman"/>
          <w:sz w:val="24"/>
          <w:szCs w:val="24"/>
        </w:rPr>
        <w:t>eines schöpferischen Gottes könnte</w:t>
      </w:r>
      <w:r w:rsidR="00D83E01">
        <w:rPr>
          <w:rFonts w:ascii="Times New Roman" w:hAnsi="Times New Roman" w:cs="Times New Roman"/>
          <w:sz w:val="24"/>
          <w:szCs w:val="24"/>
        </w:rPr>
        <w:t xml:space="preserve"> nur noch als Ursache des Urknalls angenommen werden, alles andere ist eine unglaubliche Folge einzelner evolutionärer Entwicklungsschritte</w:t>
      </w:r>
      <w:r w:rsidR="002B19A1">
        <w:rPr>
          <w:rFonts w:ascii="Times New Roman" w:hAnsi="Times New Roman" w:cs="Times New Roman"/>
          <w:sz w:val="24"/>
          <w:szCs w:val="24"/>
        </w:rPr>
        <w:t xml:space="preserve"> ohne notwendige göttliche Eingriffe</w:t>
      </w:r>
      <w:r w:rsidR="00D83E01">
        <w:rPr>
          <w:rFonts w:ascii="Times New Roman" w:hAnsi="Times New Roman" w:cs="Times New Roman"/>
          <w:sz w:val="24"/>
          <w:szCs w:val="24"/>
        </w:rPr>
        <w:t xml:space="preserve">. Wir </w:t>
      </w:r>
      <w:r w:rsidR="00453F7D">
        <w:rPr>
          <w:rFonts w:ascii="Times New Roman" w:hAnsi="Times New Roman" w:cs="Times New Roman"/>
          <w:sz w:val="24"/>
          <w:szCs w:val="24"/>
        </w:rPr>
        <w:t xml:space="preserve">selbst </w:t>
      </w:r>
      <w:r w:rsidR="00D83E01">
        <w:rPr>
          <w:rFonts w:ascii="Times New Roman" w:hAnsi="Times New Roman" w:cs="Times New Roman"/>
          <w:sz w:val="24"/>
          <w:szCs w:val="24"/>
        </w:rPr>
        <w:t>leben darin in einem unglaublich kurzen Ausschnitt von 80 Jahren innerhalb ei</w:t>
      </w:r>
      <w:r w:rsidR="00453F7D">
        <w:rPr>
          <w:rFonts w:ascii="Times New Roman" w:hAnsi="Times New Roman" w:cs="Times New Roman"/>
          <w:sz w:val="24"/>
          <w:szCs w:val="24"/>
        </w:rPr>
        <w:t xml:space="preserve">nes seit 13 Milliarden Jahren </w:t>
      </w:r>
      <w:r w:rsidR="00D83E01">
        <w:rPr>
          <w:rFonts w:ascii="Times New Roman" w:hAnsi="Times New Roman" w:cs="Times New Roman"/>
          <w:sz w:val="24"/>
          <w:szCs w:val="24"/>
        </w:rPr>
        <w:t>laufenden Prozesses des Werden</w:t>
      </w:r>
      <w:r w:rsidR="00453F7D">
        <w:rPr>
          <w:rFonts w:ascii="Times New Roman" w:hAnsi="Times New Roman" w:cs="Times New Roman"/>
          <w:sz w:val="24"/>
          <w:szCs w:val="24"/>
        </w:rPr>
        <w:t>s</w:t>
      </w:r>
      <w:r w:rsidR="00D83E01">
        <w:rPr>
          <w:rFonts w:ascii="Times New Roman" w:hAnsi="Times New Roman" w:cs="Times New Roman"/>
          <w:sz w:val="24"/>
          <w:szCs w:val="24"/>
        </w:rPr>
        <w:t xml:space="preserve">, Vergehens und wieder neu Entstehens, in dem alles ineinander greift und miteinander sich entwickelt. </w:t>
      </w:r>
    </w:p>
    <w:p w:rsidR="002E2811" w:rsidRPr="00E9074A" w:rsidRDefault="009A7485" w:rsidP="00AA41E6">
      <w:pPr>
        <w:rPr>
          <w:rFonts w:ascii="Times New Roman" w:hAnsi="Times New Roman" w:cs="Times New Roman"/>
          <w:sz w:val="24"/>
          <w:szCs w:val="24"/>
        </w:rPr>
      </w:pPr>
      <w:r>
        <w:rPr>
          <w:rFonts w:ascii="Times New Roman" w:hAnsi="Times New Roman" w:cs="Times New Roman"/>
          <w:sz w:val="24"/>
          <w:szCs w:val="24"/>
        </w:rPr>
        <w:t xml:space="preserve">Auch die kulturelle, industrielle und zuletzt </w:t>
      </w:r>
      <w:r w:rsidR="002B19A1">
        <w:rPr>
          <w:rFonts w:ascii="Times New Roman" w:hAnsi="Times New Roman" w:cs="Times New Roman"/>
          <w:sz w:val="24"/>
          <w:szCs w:val="24"/>
        </w:rPr>
        <w:t>zwar fast unmerklich aber</w:t>
      </w:r>
      <w:r>
        <w:rPr>
          <w:rFonts w:ascii="Times New Roman" w:hAnsi="Times New Roman" w:cs="Times New Roman"/>
          <w:sz w:val="24"/>
          <w:szCs w:val="24"/>
        </w:rPr>
        <w:t xml:space="preserve"> absolut ra</w:t>
      </w:r>
      <w:r w:rsidR="00453F7D">
        <w:rPr>
          <w:rFonts w:ascii="Times New Roman" w:hAnsi="Times New Roman" w:cs="Times New Roman"/>
          <w:sz w:val="24"/>
          <w:szCs w:val="24"/>
        </w:rPr>
        <w:t>sant sich vollziehende digitale</w:t>
      </w:r>
      <w:r>
        <w:rPr>
          <w:rFonts w:ascii="Times New Roman" w:hAnsi="Times New Roman" w:cs="Times New Roman"/>
          <w:sz w:val="24"/>
          <w:szCs w:val="24"/>
        </w:rPr>
        <w:t xml:space="preserve"> (R)Evolution unserer Zeit zeigt auch das Tempo, dass der Mensch mit zunehmender Entwicklung nimmt. Schon heute ist nicht mehr vorauszusehen, wie die Welt technisch </w:t>
      </w:r>
      <w:r w:rsidR="00567DBA">
        <w:rPr>
          <w:rFonts w:ascii="Times New Roman" w:hAnsi="Times New Roman" w:cs="Times New Roman"/>
          <w:sz w:val="24"/>
          <w:szCs w:val="24"/>
        </w:rPr>
        <w:t xml:space="preserve">und medizinisch </w:t>
      </w:r>
      <w:r>
        <w:rPr>
          <w:rFonts w:ascii="Times New Roman" w:hAnsi="Times New Roman" w:cs="Times New Roman"/>
          <w:sz w:val="24"/>
          <w:szCs w:val="24"/>
        </w:rPr>
        <w:t xml:space="preserve">in 20 Jahren aussehen wird und wie sich der Mensch in unseren Breitengraden darunter verändern </w:t>
      </w:r>
      <w:r w:rsidR="00567DBA">
        <w:rPr>
          <w:rFonts w:ascii="Times New Roman" w:hAnsi="Times New Roman" w:cs="Times New Roman"/>
          <w:sz w:val="24"/>
          <w:szCs w:val="24"/>
        </w:rPr>
        <w:t xml:space="preserve">und anpassen </w:t>
      </w:r>
      <w:r>
        <w:rPr>
          <w:rFonts w:ascii="Times New Roman" w:hAnsi="Times New Roman" w:cs="Times New Roman"/>
          <w:sz w:val="24"/>
          <w:szCs w:val="24"/>
        </w:rPr>
        <w:t>wird, um lebensfähig zu bleiben.</w:t>
      </w:r>
      <w:r w:rsidR="003C33B8">
        <w:rPr>
          <w:rFonts w:ascii="Times New Roman" w:hAnsi="Times New Roman" w:cs="Times New Roman"/>
          <w:sz w:val="24"/>
          <w:szCs w:val="24"/>
        </w:rPr>
        <w:t xml:space="preserve"> </w:t>
      </w:r>
      <w:r w:rsidR="00AB127C">
        <w:rPr>
          <w:rFonts w:ascii="Times New Roman" w:hAnsi="Times New Roman" w:cs="Times New Roman"/>
          <w:sz w:val="24"/>
          <w:szCs w:val="24"/>
        </w:rPr>
        <w:t xml:space="preserve">Auch der derzeitig sich vollziehende Klimawandel wird gravierende Folgen haben. </w:t>
      </w:r>
      <w:r w:rsidR="003C33B8">
        <w:rPr>
          <w:rFonts w:ascii="Times New Roman" w:hAnsi="Times New Roman" w:cs="Times New Roman"/>
          <w:sz w:val="24"/>
          <w:szCs w:val="24"/>
        </w:rPr>
        <w:t xml:space="preserve">Kirchen </w:t>
      </w:r>
      <w:r w:rsidR="00335A77">
        <w:rPr>
          <w:rFonts w:ascii="Times New Roman" w:hAnsi="Times New Roman" w:cs="Times New Roman"/>
          <w:sz w:val="24"/>
          <w:szCs w:val="24"/>
        </w:rPr>
        <w:t xml:space="preserve">als institutionelle Einrichtungen und Denksysteme </w:t>
      </w:r>
      <w:r w:rsidR="003C33B8">
        <w:rPr>
          <w:rFonts w:ascii="Times New Roman" w:hAnsi="Times New Roman" w:cs="Times New Roman"/>
          <w:sz w:val="24"/>
          <w:szCs w:val="24"/>
        </w:rPr>
        <w:t xml:space="preserve">und ihre </w:t>
      </w:r>
      <w:r w:rsidR="00335A77">
        <w:rPr>
          <w:rFonts w:ascii="Times New Roman" w:hAnsi="Times New Roman" w:cs="Times New Roman"/>
          <w:sz w:val="24"/>
          <w:szCs w:val="24"/>
        </w:rPr>
        <w:t xml:space="preserve">heute </w:t>
      </w:r>
      <w:r w:rsidR="003C33B8">
        <w:rPr>
          <w:rFonts w:ascii="Times New Roman" w:hAnsi="Times New Roman" w:cs="Times New Roman"/>
          <w:sz w:val="24"/>
          <w:szCs w:val="24"/>
        </w:rPr>
        <w:t>b</w:t>
      </w:r>
      <w:r w:rsidR="00335A77">
        <w:rPr>
          <w:rFonts w:ascii="Times New Roman" w:hAnsi="Times New Roman" w:cs="Times New Roman"/>
          <w:sz w:val="24"/>
          <w:szCs w:val="24"/>
        </w:rPr>
        <w:t>esti</w:t>
      </w:r>
      <w:r w:rsidR="00AB127C">
        <w:rPr>
          <w:rFonts w:ascii="Times New Roman" w:hAnsi="Times New Roman" w:cs="Times New Roman"/>
          <w:sz w:val="24"/>
          <w:szCs w:val="24"/>
        </w:rPr>
        <w:t xml:space="preserve">mmenden Vertreter hinken diesen </w:t>
      </w:r>
      <w:r w:rsidR="00335A77">
        <w:rPr>
          <w:rFonts w:ascii="Times New Roman" w:hAnsi="Times New Roman" w:cs="Times New Roman"/>
          <w:sz w:val="24"/>
          <w:szCs w:val="24"/>
        </w:rPr>
        <w:t>Entwicklung</w:t>
      </w:r>
      <w:r w:rsidR="00AB127C">
        <w:rPr>
          <w:rFonts w:ascii="Times New Roman" w:hAnsi="Times New Roman" w:cs="Times New Roman"/>
          <w:sz w:val="24"/>
          <w:szCs w:val="24"/>
        </w:rPr>
        <w:t>en</w:t>
      </w:r>
      <w:r w:rsidR="00335A77">
        <w:rPr>
          <w:rFonts w:ascii="Times New Roman" w:hAnsi="Times New Roman" w:cs="Times New Roman"/>
          <w:sz w:val="24"/>
          <w:szCs w:val="24"/>
        </w:rPr>
        <w:t xml:space="preserve"> und den damit verbundenen gesellschaftlichen Umbrüchen genauso hoffnungslos hinterher wie der durchschnittliche Bürger, der </w:t>
      </w:r>
      <w:r w:rsidR="00AB127C">
        <w:rPr>
          <w:rFonts w:ascii="Times New Roman" w:hAnsi="Times New Roman" w:cs="Times New Roman"/>
          <w:sz w:val="24"/>
          <w:szCs w:val="24"/>
        </w:rPr>
        <w:t xml:space="preserve">zwar </w:t>
      </w:r>
      <w:r w:rsidR="00335A77">
        <w:rPr>
          <w:rFonts w:ascii="Times New Roman" w:hAnsi="Times New Roman" w:cs="Times New Roman"/>
          <w:sz w:val="24"/>
          <w:szCs w:val="24"/>
        </w:rPr>
        <w:t>die Fortschritte nutzt, den Gesamtprozess der Veränderungen aber keinesfalls durchschauen kann</w:t>
      </w:r>
      <w:r w:rsidR="00AB127C">
        <w:rPr>
          <w:rFonts w:ascii="Times New Roman" w:hAnsi="Times New Roman" w:cs="Times New Roman"/>
          <w:sz w:val="24"/>
          <w:szCs w:val="24"/>
        </w:rPr>
        <w:t xml:space="preserve"> oder will</w:t>
      </w:r>
      <w:r w:rsidR="00335A77">
        <w:rPr>
          <w:rFonts w:ascii="Times New Roman" w:hAnsi="Times New Roman" w:cs="Times New Roman"/>
          <w:sz w:val="24"/>
          <w:szCs w:val="24"/>
        </w:rPr>
        <w:t>. Die Evolution des Lebens geht aber dennoch unaufhaltsam weiter</w:t>
      </w:r>
      <w:r w:rsidR="00AB127C">
        <w:rPr>
          <w:rFonts w:ascii="Times New Roman" w:hAnsi="Times New Roman" w:cs="Times New Roman"/>
          <w:sz w:val="24"/>
          <w:szCs w:val="24"/>
        </w:rPr>
        <w:t xml:space="preserve">. </w:t>
      </w:r>
      <w:r w:rsidR="00335A77">
        <w:rPr>
          <w:rFonts w:ascii="Times New Roman" w:hAnsi="Times New Roman" w:cs="Times New Roman"/>
          <w:sz w:val="24"/>
          <w:szCs w:val="24"/>
        </w:rPr>
        <w:t xml:space="preserve">Also bleibt die Frage, wie sich der </w:t>
      </w:r>
      <w:r w:rsidR="00AB127C">
        <w:rPr>
          <w:rFonts w:ascii="Times New Roman" w:hAnsi="Times New Roman" w:cs="Times New Roman"/>
          <w:sz w:val="24"/>
          <w:szCs w:val="24"/>
        </w:rPr>
        <w:t xml:space="preserve">Einzelne dazu stellt sowie auf die daraus resultierenden soziologischen Folgen </w:t>
      </w:r>
      <w:r w:rsidR="00335A77">
        <w:rPr>
          <w:rFonts w:ascii="Times New Roman" w:hAnsi="Times New Roman" w:cs="Times New Roman"/>
          <w:sz w:val="24"/>
          <w:szCs w:val="24"/>
        </w:rPr>
        <w:t>reagiert. Wie sich Jesus</w:t>
      </w:r>
      <w:r w:rsidR="00251A00">
        <w:rPr>
          <w:rFonts w:ascii="Times New Roman" w:hAnsi="Times New Roman" w:cs="Times New Roman"/>
          <w:sz w:val="24"/>
          <w:szCs w:val="24"/>
        </w:rPr>
        <w:t xml:space="preserve"> (und nach ihm noch viele andere)</w:t>
      </w:r>
      <w:r w:rsidR="00335A77">
        <w:rPr>
          <w:rFonts w:ascii="Times New Roman" w:hAnsi="Times New Roman" w:cs="Times New Roman"/>
          <w:sz w:val="24"/>
          <w:szCs w:val="24"/>
        </w:rPr>
        <w:t xml:space="preserve"> als Einzelner gegen ein überkommenes und in Geboten erstarrtes </w:t>
      </w:r>
      <w:r w:rsidR="00251A00">
        <w:rPr>
          <w:rFonts w:ascii="Times New Roman" w:hAnsi="Times New Roman" w:cs="Times New Roman"/>
          <w:sz w:val="24"/>
          <w:szCs w:val="24"/>
        </w:rPr>
        <w:t xml:space="preserve">Glaubenssystem wandte, muss auch heute jeder für sich entscheiden, wie er sich den historisch tradierten Dogmen seiner Kirche </w:t>
      </w:r>
      <w:r w:rsidR="00AB127C">
        <w:rPr>
          <w:rFonts w:ascii="Times New Roman" w:hAnsi="Times New Roman" w:cs="Times New Roman"/>
          <w:sz w:val="24"/>
          <w:szCs w:val="24"/>
        </w:rPr>
        <w:t xml:space="preserve">sowie den sich ändernden gesellschaftlichen Lebensbedingungen </w:t>
      </w:r>
      <w:r w:rsidR="00251A00">
        <w:rPr>
          <w:rFonts w:ascii="Times New Roman" w:hAnsi="Times New Roman" w:cs="Times New Roman"/>
          <w:sz w:val="24"/>
          <w:szCs w:val="24"/>
        </w:rPr>
        <w:t xml:space="preserve">gegenüber positioniert. Die Zeit der einfach zu glaubenden Mythen und antiken Vorstellungen </w:t>
      </w:r>
      <w:r w:rsidR="00AB127C">
        <w:rPr>
          <w:rFonts w:ascii="Times New Roman" w:hAnsi="Times New Roman" w:cs="Times New Roman"/>
          <w:sz w:val="24"/>
          <w:szCs w:val="24"/>
        </w:rPr>
        <w:t xml:space="preserve">und des Abwartens </w:t>
      </w:r>
      <w:r w:rsidR="00251A00">
        <w:rPr>
          <w:rFonts w:ascii="Times New Roman" w:hAnsi="Times New Roman" w:cs="Times New Roman"/>
          <w:sz w:val="24"/>
          <w:szCs w:val="24"/>
        </w:rPr>
        <w:t>ist jedenfa</w:t>
      </w:r>
      <w:r w:rsidR="00AB127C">
        <w:rPr>
          <w:rFonts w:ascii="Times New Roman" w:hAnsi="Times New Roman" w:cs="Times New Roman"/>
          <w:sz w:val="24"/>
          <w:szCs w:val="24"/>
        </w:rPr>
        <w:t>lls längst vorbei</w:t>
      </w:r>
      <w:r w:rsidR="00251A00">
        <w:rPr>
          <w:rFonts w:ascii="Times New Roman" w:hAnsi="Times New Roman" w:cs="Times New Roman"/>
          <w:sz w:val="24"/>
          <w:szCs w:val="24"/>
        </w:rPr>
        <w:t>.</w:t>
      </w:r>
      <w:r w:rsidR="002B19A1">
        <w:rPr>
          <w:rFonts w:ascii="Times New Roman" w:hAnsi="Times New Roman" w:cs="Times New Roman"/>
          <w:sz w:val="24"/>
          <w:szCs w:val="24"/>
        </w:rPr>
        <w:t xml:space="preserve"> Es ist an der Zeit, dass auch die Religionen endlich den Schritt ins 21. </w:t>
      </w:r>
      <w:proofErr w:type="spellStart"/>
      <w:r w:rsidR="002B19A1">
        <w:rPr>
          <w:rFonts w:ascii="Times New Roman" w:hAnsi="Times New Roman" w:cs="Times New Roman"/>
          <w:sz w:val="24"/>
          <w:szCs w:val="24"/>
        </w:rPr>
        <w:t>Jhd</w:t>
      </w:r>
      <w:proofErr w:type="spellEnd"/>
      <w:r w:rsidR="002B19A1">
        <w:rPr>
          <w:rFonts w:ascii="Times New Roman" w:hAnsi="Times New Roman" w:cs="Times New Roman"/>
          <w:sz w:val="24"/>
          <w:szCs w:val="24"/>
        </w:rPr>
        <w:t xml:space="preserve"> ernsthaft unternehmen</w:t>
      </w:r>
      <w:r w:rsidR="00AB127C">
        <w:rPr>
          <w:rFonts w:ascii="Times New Roman" w:hAnsi="Times New Roman" w:cs="Times New Roman"/>
          <w:sz w:val="24"/>
          <w:szCs w:val="24"/>
        </w:rPr>
        <w:t xml:space="preserve"> und sich den Realitäten stellen</w:t>
      </w:r>
      <w:r w:rsidR="00CB5730">
        <w:rPr>
          <w:rFonts w:ascii="Times New Roman" w:hAnsi="Times New Roman" w:cs="Times New Roman"/>
          <w:sz w:val="24"/>
          <w:szCs w:val="24"/>
        </w:rPr>
        <w:t>, der Einzelne kann derweil ja dennoch schon mal vorangehen.</w:t>
      </w:r>
      <w:r w:rsidR="00AB127C">
        <w:rPr>
          <w:rFonts w:ascii="Times New Roman" w:hAnsi="Times New Roman" w:cs="Times New Roman"/>
          <w:sz w:val="24"/>
          <w:szCs w:val="24"/>
        </w:rPr>
        <w:t xml:space="preserve"> Nachfolge mal anders herum!</w:t>
      </w:r>
    </w:p>
    <w:p w:rsidR="00C533A4" w:rsidRPr="00DE6980" w:rsidRDefault="00C533A4" w:rsidP="00C533A4">
      <w:pPr>
        <w:pStyle w:val="Listenabsatz"/>
        <w:numPr>
          <w:ilvl w:val="0"/>
          <w:numId w:val="1"/>
        </w:numPr>
        <w:rPr>
          <w:rFonts w:ascii="Times New Roman" w:hAnsi="Times New Roman" w:cs="Times New Roman"/>
          <w:b/>
          <w:i/>
          <w:sz w:val="24"/>
          <w:szCs w:val="24"/>
        </w:rPr>
      </w:pPr>
      <w:r w:rsidRPr="00DE6980">
        <w:rPr>
          <w:rFonts w:ascii="Times New Roman" w:hAnsi="Times New Roman" w:cs="Times New Roman"/>
          <w:b/>
          <w:i/>
          <w:sz w:val="24"/>
          <w:szCs w:val="24"/>
        </w:rPr>
        <w:t>Euch wird gesagt  …</w:t>
      </w:r>
      <w:r w:rsidR="00AE375F" w:rsidRPr="00DE6980">
        <w:rPr>
          <w:rFonts w:ascii="Times New Roman" w:hAnsi="Times New Roman" w:cs="Times New Roman"/>
          <w:b/>
          <w:i/>
          <w:sz w:val="24"/>
          <w:szCs w:val="24"/>
        </w:rPr>
        <w:t xml:space="preserve"> … …</w:t>
      </w:r>
    </w:p>
    <w:p w:rsidR="00DE6980" w:rsidRDefault="00C533A4" w:rsidP="00C533A4">
      <w:pPr>
        <w:rPr>
          <w:rFonts w:ascii="Times New Roman" w:hAnsi="Times New Roman" w:cs="Times New Roman"/>
          <w:sz w:val="24"/>
          <w:szCs w:val="24"/>
        </w:rPr>
      </w:pPr>
      <w:r w:rsidRPr="00DE6980">
        <w:rPr>
          <w:rFonts w:ascii="Times New Roman" w:hAnsi="Times New Roman" w:cs="Times New Roman"/>
          <w:sz w:val="24"/>
          <w:szCs w:val="24"/>
        </w:rPr>
        <w:t xml:space="preserve">Was auch immer euch von nun an </w:t>
      </w:r>
      <w:r w:rsidR="000B1BFE">
        <w:rPr>
          <w:rFonts w:ascii="Times New Roman" w:hAnsi="Times New Roman" w:cs="Times New Roman"/>
          <w:sz w:val="24"/>
          <w:szCs w:val="24"/>
        </w:rPr>
        <w:t xml:space="preserve">noch </w:t>
      </w:r>
      <w:r w:rsidRPr="00DE6980">
        <w:rPr>
          <w:rFonts w:ascii="Times New Roman" w:hAnsi="Times New Roman" w:cs="Times New Roman"/>
          <w:sz w:val="24"/>
          <w:szCs w:val="24"/>
        </w:rPr>
        <w:t>über göttliches Wirken und Wollen, seinen Plan</w:t>
      </w:r>
      <w:r w:rsidR="000B1BFE">
        <w:rPr>
          <w:rFonts w:ascii="Times New Roman" w:hAnsi="Times New Roman" w:cs="Times New Roman"/>
          <w:sz w:val="24"/>
          <w:szCs w:val="24"/>
        </w:rPr>
        <w:t>, sein Heil, sein</w:t>
      </w:r>
      <w:r w:rsidR="00453F7D">
        <w:rPr>
          <w:rFonts w:ascii="Times New Roman" w:hAnsi="Times New Roman" w:cs="Times New Roman"/>
          <w:sz w:val="24"/>
          <w:szCs w:val="24"/>
        </w:rPr>
        <w:t>en</w:t>
      </w:r>
      <w:r w:rsidR="000B1BFE">
        <w:rPr>
          <w:rFonts w:ascii="Times New Roman" w:hAnsi="Times New Roman" w:cs="Times New Roman"/>
          <w:sz w:val="24"/>
          <w:szCs w:val="24"/>
        </w:rPr>
        <w:t xml:space="preserve"> Segen</w:t>
      </w:r>
      <w:r w:rsidRPr="00DE6980">
        <w:rPr>
          <w:rFonts w:ascii="Times New Roman" w:hAnsi="Times New Roman" w:cs="Times New Roman"/>
          <w:sz w:val="24"/>
          <w:szCs w:val="24"/>
        </w:rPr>
        <w:t xml:space="preserve"> und vieles mehr als göttliche Wirklichkeit und unumstö</w:t>
      </w:r>
      <w:r w:rsidR="00AE375F" w:rsidRPr="00DE6980">
        <w:rPr>
          <w:rFonts w:ascii="Times New Roman" w:hAnsi="Times New Roman" w:cs="Times New Roman"/>
          <w:sz w:val="24"/>
          <w:szCs w:val="24"/>
        </w:rPr>
        <w:t>ß</w:t>
      </w:r>
      <w:r w:rsidRPr="00DE6980">
        <w:rPr>
          <w:rFonts w:ascii="Times New Roman" w:hAnsi="Times New Roman" w:cs="Times New Roman"/>
          <w:sz w:val="24"/>
          <w:szCs w:val="24"/>
        </w:rPr>
        <w:t>liche Wahrheit</w:t>
      </w:r>
      <w:r w:rsidR="002C60E4">
        <w:rPr>
          <w:rFonts w:ascii="Times New Roman" w:hAnsi="Times New Roman" w:cs="Times New Roman"/>
          <w:sz w:val="24"/>
          <w:szCs w:val="24"/>
        </w:rPr>
        <w:t xml:space="preserve"> gesagt, verkündet und versprochen </w:t>
      </w:r>
      <w:r w:rsidRPr="00DE6980">
        <w:rPr>
          <w:rFonts w:ascii="Times New Roman" w:hAnsi="Times New Roman" w:cs="Times New Roman"/>
          <w:sz w:val="24"/>
          <w:szCs w:val="24"/>
        </w:rPr>
        <w:t>wird,</w:t>
      </w:r>
      <w:r w:rsidR="00DE6980">
        <w:rPr>
          <w:rFonts w:ascii="Times New Roman" w:hAnsi="Times New Roman" w:cs="Times New Roman"/>
          <w:sz w:val="24"/>
          <w:szCs w:val="24"/>
        </w:rPr>
        <w:t xml:space="preserve"> überlegt alle</w:t>
      </w:r>
      <w:r w:rsidR="00AE375F" w:rsidRPr="00DE6980">
        <w:rPr>
          <w:rFonts w:ascii="Times New Roman" w:hAnsi="Times New Roman" w:cs="Times New Roman"/>
          <w:sz w:val="24"/>
          <w:szCs w:val="24"/>
        </w:rPr>
        <w:t xml:space="preserve"> diese Worte und fragt euch</w:t>
      </w:r>
      <w:r w:rsidR="00DE6980">
        <w:rPr>
          <w:rFonts w:ascii="Times New Roman" w:hAnsi="Times New Roman" w:cs="Times New Roman"/>
          <w:sz w:val="24"/>
          <w:szCs w:val="24"/>
        </w:rPr>
        <w:t xml:space="preserve"> selbst, ob </w:t>
      </w:r>
      <w:r w:rsidR="00AE375F" w:rsidRPr="00DE6980">
        <w:rPr>
          <w:rFonts w:ascii="Times New Roman" w:hAnsi="Times New Roman" w:cs="Times New Roman"/>
          <w:sz w:val="24"/>
          <w:szCs w:val="24"/>
        </w:rPr>
        <w:t xml:space="preserve">es stimmig </w:t>
      </w:r>
      <w:r w:rsidR="002D6F94">
        <w:rPr>
          <w:rFonts w:ascii="Times New Roman" w:hAnsi="Times New Roman" w:cs="Times New Roman"/>
          <w:sz w:val="24"/>
          <w:szCs w:val="24"/>
        </w:rPr>
        <w:t xml:space="preserve">für euch </w:t>
      </w:r>
      <w:r w:rsidR="00AE375F" w:rsidRPr="00DE6980">
        <w:rPr>
          <w:rFonts w:ascii="Times New Roman" w:hAnsi="Times New Roman" w:cs="Times New Roman"/>
          <w:sz w:val="24"/>
          <w:szCs w:val="24"/>
        </w:rPr>
        <w:t>ist und zu w</w:t>
      </w:r>
      <w:r w:rsidR="00DE6980">
        <w:rPr>
          <w:rFonts w:ascii="Times New Roman" w:hAnsi="Times New Roman" w:cs="Times New Roman"/>
          <w:sz w:val="24"/>
          <w:szCs w:val="24"/>
        </w:rPr>
        <w:t xml:space="preserve">elchem Menschen euch die Annahme dieser </w:t>
      </w:r>
      <w:r w:rsidR="000B1BFE">
        <w:rPr>
          <w:rFonts w:ascii="Times New Roman" w:hAnsi="Times New Roman" w:cs="Times New Roman"/>
          <w:sz w:val="24"/>
          <w:szCs w:val="24"/>
        </w:rPr>
        <w:t xml:space="preserve">dogmatischen </w:t>
      </w:r>
      <w:r w:rsidR="00DE6980">
        <w:rPr>
          <w:rFonts w:ascii="Times New Roman" w:hAnsi="Times New Roman" w:cs="Times New Roman"/>
          <w:sz w:val="24"/>
          <w:szCs w:val="24"/>
        </w:rPr>
        <w:t xml:space="preserve">Reden macht: </w:t>
      </w:r>
    </w:p>
    <w:p w:rsidR="008C1222" w:rsidRDefault="000B1BFE" w:rsidP="00C533A4">
      <w:pPr>
        <w:rPr>
          <w:rFonts w:ascii="Times New Roman" w:hAnsi="Times New Roman" w:cs="Times New Roman"/>
          <w:sz w:val="24"/>
          <w:szCs w:val="24"/>
        </w:rPr>
      </w:pPr>
      <w:r>
        <w:rPr>
          <w:rFonts w:ascii="Times New Roman" w:hAnsi="Times New Roman" w:cs="Times New Roman"/>
          <w:sz w:val="24"/>
          <w:szCs w:val="24"/>
        </w:rPr>
        <w:lastRenderedPageBreak/>
        <w:t>Zu einem folgsamen Schaf in einer großen</w:t>
      </w:r>
      <w:r w:rsidR="00AE375F" w:rsidRPr="00DE6980">
        <w:rPr>
          <w:rFonts w:ascii="Times New Roman" w:hAnsi="Times New Roman" w:cs="Times New Roman"/>
          <w:sz w:val="24"/>
          <w:szCs w:val="24"/>
        </w:rPr>
        <w:t xml:space="preserve"> Herde </w:t>
      </w:r>
      <w:r w:rsidR="00DE6980">
        <w:rPr>
          <w:rFonts w:ascii="Times New Roman" w:hAnsi="Times New Roman" w:cs="Times New Roman"/>
          <w:sz w:val="24"/>
          <w:szCs w:val="24"/>
        </w:rPr>
        <w:t>mit genau einer Möglichkeit, seine Meinung zu äußern (</w:t>
      </w:r>
      <w:proofErr w:type="spellStart"/>
      <w:r w:rsidR="00DE6980">
        <w:rPr>
          <w:rFonts w:ascii="Times New Roman" w:hAnsi="Times New Roman" w:cs="Times New Roman"/>
          <w:sz w:val="24"/>
          <w:szCs w:val="24"/>
        </w:rPr>
        <w:t>mähh</w:t>
      </w:r>
      <w:proofErr w:type="spellEnd"/>
      <w:r w:rsidR="00DE6980">
        <w:rPr>
          <w:rFonts w:ascii="Times New Roman" w:hAnsi="Times New Roman" w:cs="Times New Roman"/>
          <w:sz w:val="24"/>
          <w:szCs w:val="24"/>
        </w:rPr>
        <w:t xml:space="preserve">) </w:t>
      </w:r>
      <w:r w:rsidR="00AE375F" w:rsidRPr="00DE6980">
        <w:rPr>
          <w:rFonts w:ascii="Times New Roman" w:hAnsi="Times New Roman" w:cs="Times New Roman"/>
          <w:sz w:val="24"/>
          <w:szCs w:val="24"/>
        </w:rPr>
        <w:t>oder zu einem einzigartigen Gedanken Gottes (zumindest als Metapher gibt</w:t>
      </w:r>
      <w:r w:rsidR="00DE6980">
        <w:rPr>
          <w:rFonts w:ascii="Times New Roman" w:hAnsi="Times New Roman" w:cs="Times New Roman"/>
          <w:sz w:val="24"/>
          <w:szCs w:val="24"/>
        </w:rPr>
        <w:t xml:space="preserve"> es das</w:t>
      </w:r>
      <w:r w:rsidR="00685126">
        <w:rPr>
          <w:rFonts w:ascii="Times New Roman" w:hAnsi="Times New Roman" w:cs="Times New Roman"/>
          <w:sz w:val="24"/>
          <w:szCs w:val="24"/>
        </w:rPr>
        <w:t xml:space="preserve"> ja</w:t>
      </w:r>
      <w:r w:rsidR="00AE375F" w:rsidRPr="00DE6980">
        <w:rPr>
          <w:rFonts w:ascii="Times New Roman" w:hAnsi="Times New Roman" w:cs="Times New Roman"/>
          <w:sz w:val="24"/>
          <w:szCs w:val="24"/>
        </w:rPr>
        <w:t xml:space="preserve">) in genau der Ausprägung, in die hinein du dich entwickeln kannst </w:t>
      </w:r>
      <w:r w:rsidR="00DE6980">
        <w:rPr>
          <w:rFonts w:ascii="Times New Roman" w:hAnsi="Times New Roman" w:cs="Times New Roman"/>
          <w:sz w:val="24"/>
          <w:szCs w:val="24"/>
        </w:rPr>
        <w:t>und möchtest, ohne deine Selbstbestimmt</w:t>
      </w:r>
      <w:r w:rsidR="008C1222">
        <w:rPr>
          <w:rFonts w:ascii="Times New Roman" w:hAnsi="Times New Roman" w:cs="Times New Roman"/>
          <w:sz w:val="24"/>
          <w:szCs w:val="24"/>
        </w:rPr>
        <w:t>heit</w:t>
      </w:r>
      <w:r w:rsidR="00DE6980">
        <w:rPr>
          <w:rFonts w:ascii="Times New Roman" w:hAnsi="Times New Roman" w:cs="Times New Roman"/>
          <w:sz w:val="24"/>
          <w:szCs w:val="24"/>
        </w:rPr>
        <w:t xml:space="preserve"> zu</w:t>
      </w:r>
      <w:r w:rsidR="008C1222">
        <w:rPr>
          <w:rFonts w:ascii="Times New Roman" w:hAnsi="Times New Roman" w:cs="Times New Roman"/>
          <w:sz w:val="24"/>
          <w:szCs w:val="24"/>
        </w:rPr>
        <w:t xml:space="preserve"> verleugnen oder zu zerbrechen, </w:t>
      </w:r>
      <w:r w:rsidR="00DE6980">
        <w:rPr>
          <w:rFonts w:ascii="Times New Roman" w:hAnsi="Times New Roman" w:cs="Times New Roman"/>
          <w:sz w:val="24"/>
          <w:szCs w:val="24"/>
        </w:rPr>
        <w:t xml:space="preserve">und </w:t>
      </w:r>
      <w:r w:rsidR="00AE375F" w:rsidRPr="00DE6980">
        <w:rPr>
          <w:rFonts w:ascii="Times New Roman" w:hAnsi="Times New Roman" w:cs="Times New Roman"/>
          <w:sz w:val="24"/>
          <w:szCs w:val="24"/>
        </w:rPr>
        <w:t>diese Entwicklungsmöglichkeit gibt es ganz bestim</w:t>
      </w:r>
      <w:r w:rsidR="00AE375F">
        <w:t>mt</w:t>
      </w:r>
      <w:r w:rsidR="00DE6980">
        <w:t xml:space="preserve"> </w:t>
      </w:r>
      <w:r w:rsidR="00DE6980" w:rsidRPr="00DE6980">
        <w:rPr>
          <w:rFonts w:ascii="Times New Roman" w:hAnsi="Times New Roman" w:cs="Times New Roman"/>
          <w:sz w:val="24"/>
          <w:szCs w:val="24"/>
        </w:rPr>
        <w:t>für jeden Menschen jeden Alters</w:t>
      </w:r>
      <w:r w:rsidR="00685126">
        <w:rPr>
          <w:rFonts w:ascii="Times New Roman" w:hAnsi="Times New Roman" w:cs="Times New Roman"/>
          <w:sz w:val="24"/>
          <w:szCs w:val="24"/>
        </w:rPr>
        <w:t xml:space="preserve"> in jeder Gruppe, außer in Sekten</w:t>
      </w:r>
      <w:r w:rsidR="008C1222">
        <w:rPr>
          <w:rFonts w:ascii="Times New Roman" w:hAnsi="Times New Roman" w:cs="Times New Roman"/>
          <w:sz w:val="24"/>
          <w:szCs w:val="24"/>
        </w:rPr>
        <w:t xml:space="preserve">! </w:t>
      </w:r>
    </w:p>
    <w:p w:rsidR="001D4D19" w:rsidRDefault="00453F7D" w:rsidP="00C533A4">
      <w:pPr>
        <w:rPr>
          <w:rFonts w:ascii="Times New Roman" w:hAnsi="Times New Roman" w:cs="Times New Roman"/>
          <w:sz w:val="24"/>
          <w:szCs w:val="24"/>
        </w:rPr>
      </w:pPr>
      <w:r>
        <w:rPr>
          <w:rFonts w:ascii="Times New Roman" w:hAnsi="Times New Roman" w:cs="Times New Roman"/>
          <w:sz w:val="24"/>
          <w:szCs w:val="24"/>
        </w:rPr>
        <w:t>O</w:t>
      </w:r>
      <w:r w:rsidR="001D4D19">
        <w:rPr>
          <w:rFonts w:ascii="Times New Roman" w:hAnsi="Times New Roman" w:cs="Times New Roman"/>
          <w:sz w:val="24"/>
          <w:szCs w:val="24"/>
        </w:rPr>
        <w:t>b das Leben mit dem unausweichlichen Tod eines jeden Einzelnen wirklich gänzlich erlöscht oder in einer anderen Dimension unter gänzlich anderen Bedingungen als die Dogmen der Kirche zu wissen meinen dennoch evolutionär weiter geh</w:t>
      </w:r>
      <w:r w:rsidR="00CB5730">
        <w:rPr>
          <w:rFonts w:ascii="Times New Roman" w:hAnsi="Times New Roman" w:cs="Times New Roman"/>
          <w:sz w:val="24"/>
          <w:szCs w:val="24"/>
        </w:rPr>
        <w:t xml:space="preserve">t (manche seriösen Nahtoderlebnisse </w:t>
      </w:r>
      <w:r w:rsidR="001D4D19">
        <w:rPr>
          <w:rFonts w:ascii="Times New Roman" w:hAnsi="Times New Roman" w:cs="Times New Roman"/>
          <w:sz w:val="24"/>
          <w:szCs w:val="24"/>
        </w:rPr>
        <w:t>sprechen</w:t>
      </w:r>
      <w:r w:rsidR="00CB5730">
        <w:rPr>
          <w:rFonts w:ascii="Times New Roman" w:hAnsi="Times New Roman" w:cs="Times New Roman"/>
          <w:sz w:val="24"/>
          <w:szCs w:val="24"/>
        </w:rPr>
        <w:t xml:space="preserve"> z.B. </w:t>
      </w:r>
      <w:r w:rsidR="001D4D19">
        <w:rPr>
          <w:rFonts w:ascii="Times New Roman" w:hAnsi="Times New Roman" w:cs="Times New Roman"/>
          <w:sz w:val="24"/>
          <w:szCs w:val="24"/>
        </w:rPr>
        <w:t>dafür) bleibt Spekulation und ist abzuwarten, das Leben bis dahin bleibt hingegen gewiss und bietet ausreichend Entfaltungsmöglichkeiten. Das ist sicher!</w:t>
      </w:r>
      <w:r w:rsidR="00CB5730">
        <w:rPr>
          <w:rFonts w:ascii="Times New Roman" w:hAnsi="Times New Roman" w:cs="Times New Roman"/>
          <w:sz w:val="24"/>
          <w:szCs w:val="24"/>
        </w:rPr>
        <w:t xml:space="preserve"> Die institutionell etablierten Religionen leisten dagegen </w:t>
      </w:r>
      <w:r w:rsidR="0032248E">
        <w:rPr>
          <w:rFonts w:ascii="Times New Roman" w:hAnsi="Times New Roman" w:cs="Times New Roman"/>
          <w:sz w:val="24"/>
          <w:szCs w:val="24"/>
        </w:rPr>
        <w:t xml:space="preserve">alleine schon durch die permanente Betonung der Sündhaftigkeit des Menschen vor Gott </w:t>
      </w:r>
      <w:r w:rsidR="00CB5730">
        <w:rPr>
          <w:rFonts w:ascii="Times New Roman" w:hAnsi="Times New Roman" w:cs="Times New Roman"/>
          <w:sz w:val="24"/>
          <w:szCs w:val="24"/>
        </w:rPr>
        <w:t>aber genauso Widerstand wie neuchristliche, fundamenta</w:t>
      </w:r>
      <w:r w:rsidR="0032248E">
        <w:rPr>
          <w:rFonts w:ascii="Times New Roman" w:hAnsi="Times New Roman" w:cs="Times New Roman"/>
          <w:sz w:val="24"/>
          <w:szCs w:val="24"/>
        </w:rPr>
        <w:t>listisch-charismatische</w:t>
      </w:r>
      <w:r w:rsidR="00CB5730">
        <w:rPr>
          <w:rFonts w:ascii="Times New Roman" w:hAnsi="Times New Roman" w:cs="Times New Roman"/>
          <w:sz w:val="24"/>
          <w:szCs w:val="24"/>
        </w:rPr>
        <w:t xml:space="preserve"> Bewegungen. Also, lieber Leser, werde Mensch</w:t>
      </w:r>
      <w:r w:rsidR="00CD12B8">
        <w:rPr>
          <w:rFonts w:ascii="Times New Roman" w:hAnsi="Times New Roman" w:cs="Times New Roman"/>
          <w:sz w:val="24"/>
          <w:szCs w:val="24"/>
        </w:rPr>
        <w:t>, übernehme Verantwortung</w:t>
      </w:r>
      <w:r w:rsidR="00CB5730">
        <w:rPr>
          <w:rFonts w:ascii="Times New Roman" w:hAnsi="Times New Roman" w:cs="Times New Roman"/>
          <w:sz w:val="24"/>
          <w:szCs w:val="24"/>
        </w:rPr>
        <w:t xml:space="preserve"> und entscheide selbst!</w:t>
      </w:r>
    </w:p>
    <w:p w:rsidR="001D4D19" w:rsidRPr="001D4D19" w:rsidRDefault="001D4D19" w:rsidP="00CB5730">
      <w:pPr>
        <w:ind w:left="2124"/>
        <w:rPr>
          <w:rFonts w:ascii="Times New Roman" w:hAnsi="Times New Roman" w:cs="Times New Roman"/>
          <w:b/>
          <w:sz w:val="24"/>
          <w:szCs w:val="24"/>
        </w:rPr>
      </w:pPr>
      <w:r w:rsidRPr="001D4D19">
        <w:rPr>
          <w:rFonts w:ascii="Times New Roman" w:hAnsi="Times New Roman" w:cs="Times New Roman"/>
          <w:b/>
          <w:sz w:val="24"/>
          <w:szCs w:val="24"/>
        </w:rPr>
        <w:t>Stufen</w:t>
      </w:r>
    </w:p>
    <w:p w:rsidR="001D4D19" w:rsidRPr="001D4D19" w:rsidRDefault="001D4D19" w:rsidP="00CB5730">
      <w:pPr>
        <w:pStyle w:val="StandardWeb"/>
        <w:ind w:left="2124"/>
      </w:pPr>
      <w:r w:rsidRPr="001D4D19">
        <w:t>Wie jede Blüte welkt</w:t>
      </w:r>
      <w:r w:rsidRPr="001D4D19">
        <w:br/>
        <w:t>und jede Jugend dem Alter weicht</w:t>
      </w:r>
      <w:proofErr w:type="gramStart"/>
      <w:r w:rsidRPr="001D4D19">
        <w:t>,</w:t>
      </w:r>
      <w:proofErr w:type="gramEnd"/>
      <w:r w:rsidRPr="001D4D19">
        <w:br/>
        <w:t>blüht jede Lebensstufe,</w:t>
      </w:r>
      <w:r w:rsidRPr="001D4D19">
        <w:br/>
        <w:t>blüht jede Weisheit auch und jede Tugend</w:t>
      </w:r>
      <w:r w:rsidRPr="001D4D19">
        <w:br/>
        <w:t>zu ihrer Zeit und darf nicht ewig dauern.</w:t>
      </w:r>
      <w:r w:rsidRPr="001D4D19">
        <w:br/>
        <w:t>Es muss das Herz bei jedem Lebensrufe</w:t>
      </w:r>
      <w:r w:rsidRPr="001D4D19">
        <w:br/>
        <w:t>bereit zum Abschied sein und Neubeginne</w:t>
      </w:r>
      <w:proofErr w:type="gramStart"/>
      <w:r w:rsidRPr="001D4D19">
        <w:t>,</w:t>
      </w:r>
      <w:proofErr w:type="gramEnd"/>
      <w:r w:rsidRPr="001D4D19">
        <w:br/>
        <w:t>um sich in Tapferkeit und ohne Trauern</w:t>
      </w:r>
      <w:r w:rsidRPr="001D4D19">
        <w:br/>
        <w:t xml:space="preserve">in </w:t>
      </w:r>
      <w:proofErr w:type="spellStart"/>
      <w:r w:rsidRPr="001D4D19">
        <w:t>and're</w:t>
      </w:r>
      <w:proofErr w:type="spellEnd"/>
      <w:r w:rsidRPr="001D4D19">
        <w:t>, neue Bindungen zu geben.</w:t>
      </w:r>
      <w:r w:rsidRPr="001D4D19">
        <w:br/>
        <w:t>Und jedem Anfang wohnt ein Zauber inne</w:t>
      </w:r>
      <w:proofErr w:type="gramStart"/>
      <w:r w:rsidRPr="001D4D19">
        <w:t>,</w:t>
      </w:r>
      <w:proofErr w:type="gramEnd"/>
      <w:r w:rsidRPr="001D4D19">
        <w:br/>
        <w:t>der uns beschützt und der uns hilft zu leben.</w:t>
      </w:r>
      <w:r w:rsidRPr="001D4D19">
        <w:br/>
      </w:r>
      <w:r w:rsidRPr="001D4D19">
        <w:br/>
        <w:t>Wir sollen heiter Raum um Raum durchschreiten</w:t>
      </w:r>
      <w:proofErr w:type="gramStart"/>
      <w:r w:rsidRPr="001D4D19">
        <w:t>,</w:t>
      </w:r>
      <w:proofErr w:type="gramEnd"/>
      <w:r w:rsidRPr="001D4D19">
        <w:br/>
        <w:t>an keinem wie an einer Heimat hängen,</w:t>
      </w:r>
      <w:r w:rsidRPr="001D4D19">
        <w:br/>
        <w:t>der Weltgeist will nicht fesseln uns und engen,</w:t>
      </w:r>
      <w:r w:rsidRPr="001D4D19">
        <w:br/>
        <w:t>er will uns Stuf' um Stufe heben, weiten!</w:t>
      </w:r>
      <w:r w:rsidRPr="001D4D19">
        <w:br/>
        <w:t>Kaum sind wir heimisch einem Lebenskreise</w:t>
      </w:r>
      <w:r w:rsidRPr="001D4D19">
        <w:br/>
        <w:t>und traulich eingewohnt</w:t>
      </w:r>
      <w:proofErr w:type="gramStart"/>
      <w:r w:rsidRPr="001D4D19">
        <w:t>,</w:t>
      </w:r>
      <w:proofErr w:type="gramEnd"/>
      <w:r w:rsidRPr="001D4D19">
        <w:br/>
        <w:t>so droht Erschlaffen!</w:t>
      </w:r>
      <w:r w:rsidRPr="001D4D19">
        <w:br/>
        <w:t>Nur wer bereit zu Aufbruch ist und Reise</w:t>
      </w:r>
      <w:proofErr w:type="gramStart"/>
      <w:r w:rsidRPr="001D4D19">
        <w:t>,</w:t>
      </w:r>
      <w:proofErr w:type="gramEnd"/>
      <w:r w:rsidRPr="001D4D19">
        <w:br/>
        <w:t xml:space="preserve">mag lähmender Gewohnheit sich </w:t>
      </w:r>
      <w:proofErr w:type="spellStart"/>
      <w:r w:rsidRPr="001D4D19">
        <w:t>entraffen</w:t>
      </w:r>
      <w:proofErr w:type="spellEnd"/>
      <w:r w:rsidRPr="001D4D19">
        <w:t>.</w:t>
      </w:r>
    </w:p>
    <w:p w:rsidR="001D4D19" w:rsidRPr="001D4D19" w:rsidRDefault="001D4D19" w:rsidP="00CB5730">
      <w:pPr>
        <w:pStyle w:val="StandardWeb"/>
        <w:ind w:left="2124"/>
      </w:pPr>
      <w:r w:rsidRPr="001D4D19">
        <w:t>Es wird vielleicht auch noch die Todesstunde</w:t>
      </w:r>
      <w:r w:rsidRPr="001D4D19">
        <w:br/>
        <w:t>uns neuen Räumen jung entgegen senden:</w:t>
      </w:r>
      <w:r w:rsidRPr="001D4D19">
        <w:br/>
        <w:t>des Lebens Ruf an uns wird niemals enden.</w:t>
      </w:r>
      <w:r w:rsidRPr="001D4D19">
        <w:br/>
        <w:t xml:space="preserve">Wohlan denn, Herz, </w:t>
      </w:r>
      <w:proofErr w:type="gramStart"/>
      <w:r w:rsidRPr="001D4D19">
        <w:t>nimm</w:t>
      </w:r>
      <w:proofErr w:type="gramEnd"/>
      <w:r w:rsidRPr="001D4D19">
        <w:t xml:space="preserve"> Abschied und gesunde!</w:t>
      </w:r>
    </w:p>
    <w:p w:rsidR="001D4D19" w:rsidRPr="00DE6980" w:rsidRDefault="001D4D19" w:rsidP="00CB5730">
      <w:pPr>
        <w:pStyle w:val="StandardWeb"/>
        <w:ind w:left="2124"/>
      </w:pPr>
      <w:r w:rsidRPr="001D4D19">
        <w:t>(Herman Hesse)</w:t>
      </w:r>
    </w:p>
    <w:sectPr w:rsidR="001D4D19" w:rsidRPr="00DE6980">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05" w:rsidRDefault="00001405" w:rsidP="00581ADB">
      <w:pPr>
        <w:spacing w:after="0" w:line="240" w:lineRule="auto"/>
      </w:pPr>
      <w:r>
        <w:separator/>
      </w:r>
    </w:p>
  </w:endnote>
  <w:endnote w:type="continuationSeparator" w:id="0">
    <w:p w:rsidR="00001405" w:rsidRDefault="00001405" w:rsidP="0058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052993"/>
      <w:docPartObj>
        <w:docPartGallery w:val="Page Numbers (Bottom of Page)"/>
        <w:docPartUnique/>
      </w:docPartObj>
    </w:sdtPr>
    <w:sdtEndPr/>
    <w:sdtContent>
      <w:p w:rsidR="0058628B" w:rsidRDefault="0058628B">
        <w:pPr>
          <w:pStyle w:val="Fuzeile"/>
          <w:jc w:val="center"/>
        </w:pPr>
        <w:r>
          <w:fldChar w:fldCharType="begin"/>
        </w:r>
        <w:r>
          <w:instrText>PAGE   \* MERGEFORMAT</w:instrText>
        </w:r>
        <w:r>
          <w:fldChar w:fldCharType="separate"/>
        </w:r>
        <w:r w:rsidR="009702FC">
          <w:rPr>
            <w:noProof/>
          </w:rPr>
          <w:t>7</w:t>
        </w:r>
        <w:r>
          <w:fldChar w:fldCharType="end"/>
        </w:r>
      </w:p>
    </w:sdtContent>
  </w:sdt>
  <w:p w:rsidR="0058628B" w:rsidRDefault="005862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05" w:rsidRDefault="00001405" w:rsidP="00581ADB">
      <w:pPr>
        <w:spacing w:after="0" w:line="240" w:lineRule="auto"/>
      </w:pPr>
      <w:r>
        <w:separator/>
      </w:r>
    </w:p>
  </w:footnote>
  <w:footnote w:type="continuationSeparator" w:id="0">
    <w:p w:rsidR="00001405" w:rsidRDefault="00001405" w:rsidP="00581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94B3C"/>
    <w:multiLevelType w:val="hybridMultilevel"/>
    <w:tmpl w:val="EE5253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C5"/>
    <w:rsid w:val="00001405"/>
    <w:rsid w:val="00012B34"/>
    <w:rsid w:val="000421CC"/>
    <w:rsid w:val="0005372C"/>
    <w:rsid w:val="000B1BFE"/>
    <w:rsid w:val="000B204E"/>
    <w:rsid w:val="000B3FC5"/>
    <w:rsid w:val="000E7944"/>
    <w:rsid w:val="00171399"/>
    <w:rsid w:val="0017572F"/>
    <w:rsid w:val="001B6FAF"/>
    <w:rsid w:val="001B7DEC"/>
    <w:rsid w:val="001D4D19"/>
    <w:rsid w:val="00251A00"/>
    <w:rsid w:val="00273271"/>
    <w:rsid w:val="002B19A1"/>
    <w:rsid w:val="002C60E4"/>
    <w:rsid w:val="002D0CF2"/>
    <w:rsid w:val="002D2628"/>
    <w:rsid w:val="002D6F94"/>
    <w:rsid w:val="002E2811"/>
    <w:rsid w:val="002F10EC"/>
    <w:rsid w:val="0032248E"/>
    <w:rsid w:val="0032521B"/>
    <w:rsid w:val="00326DA4"/>
    <w:rsid w:val="00335A77"/>
    <w:rsid w:val="00342647"/>
    <w:rsid w:val="003A7090"/>
    <w:rsid w:val="003B2B4E"/>
    <w:rsid w:val="003C1C4F"/>
    <w:rsid w:val="003C33B8"/>
    <w:rsid w:val="003E4BE6"/>
    <w:rsid w:val="0042498D"/>
    <w:rsid w:val="00431BD7"/>
    <w:rsid w:val="00452C74"/>
    <w:rsid w:val="00453F7D"/>
    <w:rsid w:val="004677C8"/>
    <w:rsid w:val="004B246B"/>
    <w:rsid w:val="004D372C"/>
    <w:rsid w:val="004D4522"/>
    <w:rsid w:val="004D4EBC"/>
    <w:rsid w:val="00567DBA"/>
    <w:rsid w:val="00574EBA"/>
    <w:rsid w:val="00581ADB"/>
    <w:rsid w:val="0058628B"/>
    <w:rsid w:val="00586C1A"/>
    <w:rsid w:val="006051E6"/>
    <w:rsid w:val="00630698"/>
    <w:rsid w:val="00647E52"/>
    <w:rsid w:val="00685126"/>
    <w:rsid w:val="0068541E"/>
    <w:rsid w:val="006C29DF"/>
    <w:rsid w:val="007104B2"/>
    <w:rsid w:val="0071354D"/>
    <w:rsid w:val="007730A7"/>
    <w:rsid w:val="007839F8"/>
    <w:rsid w:val="007B70D7"/>
    <w:rsid w:val="007C10F7"/>
    <w:rsid w:val="007D7056"/>
    <w:rsid w:val="007F28F5"/>
    <w:rsid w:val="008200C0"/>
    <w:rsid w:val="00820DA7"/>
    <w:rsid w:val="00875A0C"/>
    <w:rsid w:val="00893FFE"/>
    <w:rsid w:val="008A693D"/>
    <w:rsid w:val="008C1222"/>
    <w:rsid w:val="008D5461"/>
    <w:rsid w:val="008F5434"/>
    <w:rsid w:val="009232B4"/>
    <w:rsid w:val="00937F0E"/>
    <w:rsid w:val="00943AE8"/>
    <w:rsid w:val="00944503"/>
    <w:rsid w:val="009702FC"/>
    <w:rsid w:val="0098172F"/>
    <w:rsid w:val="009A7485"/>
    <w:rsid w:val="009C0662"/>
    <w:rsid w:val="00A025E0"/>
    <w:rsid w:val="00A04CF0"/>
    <w:rsid w:val="00A111A7"/>
    <w:rsid w:val="00A41678"/>
    <w:rsid w:val="00A873C0"/>
    <w:rsid w:val="00A877C0"/>
    <w:rsid w:val="00AA41E6"/>
    <w:rsid w:val="00AB127C"/>
    <w:rsid w:val="00AD6747"/>
    <w:rsid w:val="00AE02D9"/>
    <w:rsid w:val="00AE375F"/>
    <w:rsid w:val="00B36B99"/>
    <w:rsid w:val="00B53FCD"/>
    <w:rsid w:val="00B827F7"/>
    <w:rsid w:val="00BB43CD"/>
    <w:rsid w:val="00BD65B1"/>
    <w:rsid w:val="00BE43A7"/>
    <w:rsid w:val="00C533A4"/>
    <w:rsid w:val="00CB5730"/>
    <w:rsid w:val="00CB6E20"/>
    <w:rsid w:val="00CD12B8"/>
    <w:rsid w:val="00D12363"/>
    <w:rsid w:val="00D1618E"/>
    <w:rsid w:val="00D37EDF"/>
    <w:rsid w:val="00D5385A"/>
    <w:rsid w:val="00D74029"/>
    <w:rsid w:val="00D83E01"/>
    <w:rsid w:val="00DD59DE"/>
    <w:rsid w:val="00DE0E25"/>
    <w:rsid w:val="00DE6980"/>
    <w:rsid w:val="00DF4452"/>
    <w:rsid w:val="00E07DD9"/>
    <w:rsid w:val="00E11129"/>
    <w:rsid w:val="00E149DC"/>
    <w:rsid w:val="00E31F4B"/>
    <w:rsid w:val="00E552B9"/>
    <w:rsid w:val="00E65629"/>
    <w:rsid w:val="00E9074A"/>
    <w:rsid w:val="00EA0808"/>
    <w:rsid w:val="00ED3306"/>
    <w:rsid w:val="00EE2981"/>
    <w:rsid w:val="00EF070A"/>
    <w:rsid w:val="00F54A1A"/>
    <w:rsid w:val="00F94126"/>
    <w:rsid w:val="00FB2F79"/>
    <w:rsid w:val="00FE4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10F7"/>
    <w:pPr>
      <w:ind w:left="720"/>
      <w:contextualSpacing/>
    </w:pPr>
  </w:style>
  <w:style w:type="paragraph" w:styleId="Titel">
    <w:name w:val="Title"/>
    <w:basedOn w:val="Standard"/>
    <w:next w:val="Standard"/>
    <w:link w:val="TitelZchn"/>
    <w:uiPriority w:val="10"/>
    <w:qFormat/>
    <w:rsid w:val="00C533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533A4"/>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581A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1ADB"/>
  </w:style>
  <w:style w:type="paragraph" w:styleId="Fuzeile">
    <w:name w:val="footer"/>
    <w:basedOn w:val="Standard"/>
    <w:link w:val="FuzeileZchn"/>
    <w:uiPriority w:val="99"/>
    <w:unhideWhenUsed/>
    <w:rsid w:val="00581A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1ADB"/>
  </w:style>
  <w:style w:type="paragraph" w:styleId="StandardWeb">
    <w:name w:val="Normal (Web)"/>
    <w:basedOn w:val="Standard"/>
    <w:uiPriority w:val="99"/>
    <w:unhideWhenUsed/>
    <w:rsid w:val="001D4D1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37E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EDF"/>
    <w:rPr>
      <w:rFonts w:ascii="Tahoma" w:hAnsi="Tahoma" w:cs="Tahoma"/>
      <w:sz w:val="16"/>
      <w:szCs w:val="16"/>
    </w:rPr>
  </w:style>
  <w:style w:type="character" w:styleId="Hyperlink">
    <w:name w:val="Hyperlink"/>
    <w:basedOn w:val="Absatz-Standardschriftart"/>
    <w:uiPriority w:val="99"/>
    <w:unhideWhenUsed/>
    <w:rsid w:val="00BD65B1"/>
    <w:rPr>
      <w:color w:val="0000FF" w:themeColor="hyperlink"/>
      <w:u w:val="single"/>
    </w:rPr>
  </w:style>
  <w:style w:type="character" w:styleId="Fett">
    <w:name w:val="Strong"/>
    <w:basedOn w:val="Absatz-Standardschriftart"/>
    <w:uiPriority w:val="22"/>
    <w:qFormat/>
    <w:rsid w:val="00E65629"/>
    <w:rPr>
      <w:b/>
      <w:bCs/>
    </w:rPr>
  </w:style>
  <w:style w:type="character" w:styleId="Hervorhebung">
    <w:name w:val="Emphasis"/>
    <w:basedOn w:val="Absatz-Standardschriftart"/>
    <w:uiPriority w:val="20"/>
    <w:qFormat/>
    <w:rsid w:val="00E65629"/>
    <w:rPr>
      <w:i/>
      <w:iCs/>
    </w:rPr>
  </w:style>
  <w:style w:type="paragraph" w:styleId="Textkrper">
    <w:name w:val="Body Text"/>
    <w:basedOn w:val="Standard"/>
    <w:link w:val="TextkrperZchn"/>
    <w:unhideWhenUsed/>
    <w:rsid w:val="0058628B"/>
    <w:pPr>
      <w:spacing w:after="120" w:line="240" w:lineRule="auto"/>
    </w:pPr>
    <w:rPr>
      <w:rFonts w:ascii="Times" w:eastAsia="Times" w:hAnsi="Times" w:cs="Times New Roman"/>
      <w:sz w:val="24"/>
      <w:szCs w:val="20"/>
      <w:lang w:eastAsia="de-DE"/>
    </w:rPr>
  </w:style>
  <w:style w:type="character" w:customStyle="1" w:styleId="TextkrperZchn">
    <w:name w:val="Textkörper Zchn"/>
    <w:basedOn w:val="Absatz-Standardschriftart"/>
    <w:link w:val="Textkrper"/>
    <w:rsid w:val="0058628B"/>
    <w:rPr>
      <w:rFonts w:ascii="Times" w:eastAsia="Times" w:hAnsi="Times" w:cs="Times New Roman"/>
      <w:sz w:val="24"/>
      <w:szCs w:val="20"/>
      <w:lang w:eastAsia="de-DE"/>
    </w:rPr>
  </w:style>
  <w:style w:type="paragraph" w:styleId="Textkrper2">
    <w:name w:val="Body Text 2"/>
    <w:basedOn w:val="Standard"/>
    <w:link w:val="Textkrper2Zchn"/>
    <w:uiPriority w:val="99"/>
    <w:unhideWhenUsed/>
    <w:rsid w:val="00DD59DE"/>
    <w:pPr>
      <w:spacing w:after="120" w:line="480" w:lineRule="auto"/>
    </w:pPr>
  </w:style>
  <w:style w:type="character" w:customStyle="1" w:styleId="Textkrper2Zchn">
    <w:name w:val="Textkörper 2 Zchn"/>
    <w:basedOn w:val="Absatz-Standardschriftart"/>
    <w:link w:val="Textkrper2"/>
    <w:uiPriority w:val="99"/>
    <w:rsid w:val="00DD59DE"/>
  </w:style>
  <w:style w:type="paragraph" w:styleId="KeinLeerraum">
    <w:name w:val="No Spacing"/>
    <w:uiPriority w:val="1"/>
    <w:qFormat/>
    <w:rsid w:val="00DD59DE"/>
    <w:pPr>
      <w:spacing w:after="0" w:line="240" w:lineRule="auto"/>
    </w:pPr>
  </w:style>
  <w:style w:type="character" w:styleId="BesuchterHyperlink">
    <w:name w:val="FollowedHyperlink"/>
    <w:basedOn w:val="Absatz-Standardschriftart"/>
    <w:uiPriority w:val="99"/>
    <w:semiHidden/>
    <w:unhideWhenUsed/>
    <w:rsid w:val="00012B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10F7"/>
    <w:pPr>
      <w:ind w:left="720"/>
      <w:contextualSpacing/>
    </w:pPr>
  </w:style>
  <w:style w:type="paragraph" w:styleId="Titel">
    <w:name w:val="Title"/>
    <w:basedOn w:val="Standard"/>
    <w:next w:val="Standard"/>
    <w:link w:val="TitelZchn"/>
    <w:uiPriority w:val="10"/>
    <w:qFormat/>
    <w:rsid w:val="00C533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533A4"/>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581A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1ADB"/>
  </w:style>
  <w:style w:type="paragraph" w:styleId="Fuzeile">
    <w:name w:val="footer"/>
    <w:basedOn w:val="Standard"/>
    <w:link w:val="FuzeileZchn"/>
    <w:uiPriority w:val="99"/>
    <w:unhideWhenUsed/>
    <w:rsid w:val="00581A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1ADB"/>
  </w:style>
  <w:style w:type="paragraph" w:styleId="StandardWeb">
    <w:name w:val="Normal (Web)"/>
    <w:basedOn w:val="Standard"/>
    <w:uiPriority w:val="99"/>
    <w:unhideWhenUsed/>
    <w:rsid w:val="001D4D1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37E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EDF"/>
    <w:rPr>
      <w:rFonts w:ascii="Tahoma" w:hAnsi="Tahoma" w:cs="Tahoma"/>
      <w:sz w:val="16"/>
      <w:szCs w:val="16"/>
    </w:rPr>
  </w:style>
  <w:style w:type="character" w:styleId="Hyperlink">
    <w:name w:val="Hyperlink"/>
    <w:basedOn w:val="Absatz-Standardschriftart"/>
    <w:uiPriority w:val="99"/>
    <w:unhideWhenUsed/>
    <w:rsid w:val="00BD65B1"/>
    <w:rPr>
      <w:color w:val="0000FF" w:themeColor="hyperlink"/>
      <w:u w:val="single"/>
    </w:rPr>
  </w:style>
  <w:style w:type="character" w:styleId="Fett">
    <w:name w:val="Strong"/>
    <w:basedOn w:val="Absatz-Standardschriftart"/>
    <w:uiPriority w:val="22"/>
    <w:qFormat/>
    <w:rsid w:val="00E65629"/>
    <w:rPr>
      <w:b/>
      <w:bCs/>
    </w:rPr>
  </w:style>
  <w:style w:type="character" w:styleId="Hervorhebung">
    <w:name w:val="Emphasis"/>
    <w:basedOn w:val="Absatz-Standardschriftart"/>
    <w:uiPriority w:val="20"/>
    <w:qFormat/>
    <w:rsid w:val="00E65629"/>
    <w:rPr>
      <w:i/>
      <w:iCs/>
    </w:rPr>
  </w:style>
  <w:style w:type="paragraph" w:styleId="Textkrper">
    <w:name w:val="Body Text"/>
    <w:basedOn w:val="Standard"/>
    <w:link w:val="TextkrperZchn"/>
    <w:unhideWhenUsed/>
    <w:rsid w:val="0058628B"/>
    <w:pPr>
      <w:spacing w:after="120" w:line="240" w:lineRule="auto"/>
    </w:pPr>
    <w:rPr>
      <w:rFonts w:ascii="Times" w:eastAsia="Times" w:hAnsi="Times" w:cs="Times New Roman"/>
      <w:sz w:val="24"/>
      <w:szCs w:val="20"/>
      <w:lang w:eastAsia="de-DE"/>
    </w:rPr>
  </w:style>
  <w:style w:type="character" w:customStyle="1" w:styleId="TextkrperZchn">
    <w:name w:val="Textkörper Zchn"/>
    <w:basedOn w:val="Absatz-Standardschriftart"/>
    <w:link w:val="Textkrper"/>
    <w:rsid w:val="0058628B"/>
    <w:rPr>
      <w:rFonts w:ascii="Times" w:eastAsia="Times" w:hAnsi="Times" w:cs="Times New Roman"/>
      <w:sz w:val="24"/>
      <w:szCs w:val="20"/>
      <w:lang w:eastAsia="de-DE"/>
    </w:rPr>
  </w:style>
  <w:style w:type="paragraph" w:styleId="Textkrper2">
    <w:name w:val="Body Text 2"/>
    <w:basedOn w:val="Standard"/>
    <w:link w:val="Textkrper2Zchn"/>
    <w:uiPriority w:val="99"/>
    <w:unhideWhenUsed/>
    <w:rsid w:val="00DD59DE"/>
    <w:pPr>
      <w:spacing w:after="120" w:line="480" w:lineRule="auto"/>
    </w:pPr>
  </w:style>
  <w:style w:type="character" w:customStyle="1" w:styleId="Textkrper2Zchn">
    <w:name w:val="Textkörper 2 Zchn"/>
    <w:basedOn w:val="Absatz-Standardschriftart"/>
    <w:link w:val="Textkrper2"/>
    <w:uiPriority w:val="99"/>
    <w:rsid w:val="00DD59DE"/>
  </w:style>
  <w:style w:type="paragraph" w:styleId="KeinLeerraum">
    <w:name w:val="No Spacing"/>
    <w:uiPriority w:val="1"/>
    <w:qFormat/>
    <w:rsid w:val="00DD59DE"/>
    <w:pPr>
      <w:spacing w:after="0" w:line="240" w:lineRule="auto"/>
    </w:pPr>
  </w:style>
  <w:style w:type="character" w:styleId="BesuchterHyperlink">
    <w:name w:val="FollowedHyperlink"/>
    <w:basedOn w:val="Absatz-Standardschriftart"/>
    <w:uiPriority w:val="99"/>
    <w:semiHidden/>
    <w:unhideWhenUsed/>
    <w:rsid w:val="00012B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64">
      <w:bodyDiv w:val="1"/>
      <w:marLeft w:val="0"/>
      <w:marRight w:val="0"/>
      <w:marTop w:val="0"/>
      <w:marBottom w:val="0"/>
      <w:divBdr>
        <w:top w:val="none" w:sz="0" w:space="0" w:color="auto"/>
        <w:left w:val="none" w:sz="0" w:space="0" w:color="auto"/>
        <w:bottom w:val="none" w:sz="0" w:space="0" w:color="auto"/>
        <w:right w:val="none" w:sz="0" w:space="0" w:color="auto"/>
      </w:divBdr>
    </w:div>
    <w:div w:id="80224834">
      <w:bodyDiv w:val="1"/>
      <w:marLeft w:val="0"/>
      <w:marRight w:val="0"/>
      <w:marTop w:val="0"/>
      <w:marBottom w:val="0"/>
      <w:divBdr>
        <w:top w:val="none" w:sz="0" w:space="0" w:color="auto"/>
        <w:left w:val="none" w:sz="0" w:space="0" w:color="auto"/>
        <w:bottom w:val="none" w:sz="0" w:space="0" w:color="auto"/>
        <w:right w:val="none" w:sz="0" w:space="0" w:color="auto"/>
      </w:divBdr>
    </w:div>
    <w:div w:id="534150486">
      <w:bodyDiv w:val="1"/>
      <w:marLeft w:val="0"/>
      <w:marRight w:val="0"/>
      <w:marTop w:val="0"/>
      <w:marBottom w:val="0"/>
      <w:divBdr>
        <w:top w:val="none" w:sz="0" w:space="0" w:color="auto"/>
        <w:left w:val="none" w:sz="0" w:space="0" w:color="auto"/>
        <w:bottom w:val="none" w:sz="0" w:space="0" w:color="auto"/>
        <w:right w:val="none" w:sz="0" w:space="0" w:color="auto"/>
      </w:divBdr>
    </w:div>
    <w:div w:id="546525230">
      <w:bodyDiv w:val="1"/>
      <w:marLeft w:val="0"/>
      <w:marRight w:val="0"/>
      <w:marTop w:val="0"/>
      <w:marBottom w:val="0"/>
      <w:divBdr>
        <w:top w:val="none" w:sz="0" w:space="0" w:color="auto"/>
        <w:left w:val="none" w:sz="0" w:space="0" w:color="auto"/>
        <w:bottom w:val="none" w:sz="0" w:space="0" w:color="auto"/>
        <w:right w:val="none" w:sz="0" w:space="0" w:color="auto"/>
      </w:divBdr>
    </w:div>
    <w:div w:id="961110259">
      <w:bodyDiv w:val="1"/>
      <w:marLeft w:val="0"/>
      <w:marRight w:val="0"/>
      <w:marTop w:val="0"/>
      <w:marBottom w:val="0"/>
      <w:divBdr>
        <w:top w:val="none" w:sz="0" w:space="0" w:color="auto"/>
        <w:left w:val="none" w:sz="0" w:space="0" w:color="auto"/>
        <w:bottom w:val="none" w:sz="0" w:space="0" w:color="auto"/>
        <w:right w:val="none" w:sz="0" w:space="0" w:color="auto"/>
      </w:divBdr>
    </w:div>
    <w:div w:id="20843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k-aussteiger2010.beepworld.de/files/jhwh-eingottmitlebenslauf.docx" TargetMode="External"/><Relationship Id="rId13" Type="http://schemas.openxmlformats.org/officeDocument/2006/relationships/hyperlink" Target="http://www.bibel-online.net/buch/luther_1912/lukas/10/" TargetMode="External"/><Relationship Id="rId18" Type="http://schemas.openxmlformats.org/officeDocument/2006/relationships/hyperlink" Target="https://www.planet-schule.de/wissenspool/experiment-verwandtschaft/inhalt/hintergrund/hintergrund-vom-einzeller-zum-wirbeltier/der-fisch-im-mensch.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illichlexikon.wordpress.com/alle-begriffe/mut-zum-sein/" TargetMode="External"/><Relationship Id="rId17" Type="http://schemas.openxmlformats.org/officeDocument/2006/relationships/hyperlink" Target="http://de.wikipedia.org/wiki/Anthropodizee" TargetMode="External"/><Relationship Id="rId2" Type="http://schemas.openxmlformats.org/officeDocument/2006/relationships/styles" Target="styles.xml"/><Relationship Id="rId16" Type="http://schemas.openxmlformats.org/officeDocument/2006/relationships/hyperlink" Target="http://www.bibelkritik.ch/bibel/g1.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wikipedia.org/wiki/Zehn_Gebote" TargetMode="External"/><Relationship Id="rId5" Type="http://schemas.openxmlformats.org/officeDocument/2006/relationships/webSettings" Target="webSettings.xml"/><Relationship Id="rId15" Type="http://schemas.openxmlformats.org/officeDocument/2006/relationships/hyperlink" Target="http://www.theology.de/religionen/oekumene/evangelischerkatholischerdialog/gemeinsameerklaerungzurrechtfertigungslehre.php" TargetMode="External"/><Relationship Id="rId10" Type="http://schemas.openxmlformats.org/officeDocument/2006/relationships/hyperlink" Target="http://anthrowiki.at/Negative_Theologie" TargetMode="External"/><Relationship Id="rId19" Type="http://schemas.openxmlformats.org/officeDocument/2006/relationships/hyperlink" Target="http://www.nak.org/de/glaube-kirche/wort-zum-monat/archiv/alt/article/16560/" TargetMode="External"/><Relationship Id="rId4" Type="http://schemas.openxmlformats.org/officeDocument/2006/relationships/settings" Target="settings.xml"/><Relationship Id="rId9" Type="http://schemas.openxmlformats.org/officeDocument/2006/relationships/hyperlink" Target="http://www.zeno.org/Philosophie/M/Meister+Eckhart/Predigten,+Traktate,+Spr%C3%BCche/Fragmente+und+Spr%C3%BCche/Fragmente" TargetMode="External"/><Relationship Id="rId14" Type="http://schemas.openxmlformats.org/officeDocument/2006/relationships/hyperlink" Target="https://de.wikipedia.org/wiki/Rechtfertigung_%28Theologie%29"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3648</Words>
  <Characters>22986</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Detlef</cp:lastModifiedBy>
  <cp:revision>4</cp:revision>
  <cp:lastPrinted>2016-05-29T14:47:00Z</cp:lastPrinted>
  <dcterms:created xsi:type="dcterms:W3CDTF">2016-06-05T10:15:00Z</dcterms:created>
  <dcterms:modified xsi:type="dcterms:W3CDTF">2016-06-05T13:29:00Z</dcterms:modified>
</cp:coreProperties>
</file>